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FF" w:rsidRPr="00621B99" w:rsidRDefault="007243FF">
      <w:pPr>
        <w:jc w:val="center"/>
        <w:rPr>
          <w:rFonts w:ascii="Palatino Linotype" w:hAnsi="Palatino Linotype"/>
          <w:b/>
          <w:sz w:val="28"/>
          <w:szCs w:val="28"/>
          <w:lang w:val="uk-UA"/>
        </w:rPr>
      </w:pPr>
      <w:r w:rsidRPr="00621B99">
        <w:rPr>
          <w:rFonts w:ascii="Palatino Linotype" w:hAnsi="Palatino Linotype"/>
          <w:b/>
          <w:sz w:val="28"/>
          <w:szCs w:val="28"/>
          <w:lang w:val="uk-UA"/>
        </w:rPr>
        <w:t>ПОЯСНЮВАЛЬНА</w:t>
      </w:r>
      <w:r w:rsidR="00621B99" w:rsidRPr="00621B99">
        <w:rPr>
          <w:rFonts w:ascii="Palatino Linotype" w:hAnsi="Palatino Linotype"/>
          <w:b/>
          <w:sz w:val="28"/>
          <w:szCs w:val="28"/>
          <w:lang w:val="uk-UA"/>
        </w:rPr>
        <w:t xml:space="preserve"> </w:t>
      </w:r>
      <w:r w:rsidRPr="00621B99">
        <w:rPr>
          <w:rFonts w:ascii="Palatino Linotype" w:hAnsi="Palatino Linotype"/>
          <w:b/>
          <w:sz w:val="28"/>
          <w:szCs w:val="28"/>
          <w:lang w:val="uk-UA"/>
        </w:rPr>
        <w:t>ЗАПИСКА</w:t>
      </w:r>
    </w:p>
    <w:p w:rsidR="002718A2" w:rsidRPr="00621B99" w:rsidRDefault="007243FF">
      <w:pPr>
        <w:jc w:val="center"/>
        <w:rPr>
          <w:rFonts w:ascii="Palatino Linotype" w:hAnsi="Palatino Linotype"/>
          <w:b/>
          <w:sz w:val="24"/>
          <w:szCs w:val="24"/>
          <w:lang w:val="uk-UA"/>
        </w:rPr>
      </w:pPr>
      <w:r w:rsidRPr="00621B99">
        <w:rPr>
          <w:rFonts w:ascii="Palatino Linotype" w:hAnsi="Palatino Linotype"/>
          <w:b/>
          <w:sz w:val="24"/>
          <w:szCs w:val="24"/>
          <w:lang w:val="uk-UA"/>
        </w:rPr>
        <w:t xml:space="preserve">ДО РОБОЧОГО НАВЧАЛЬНОГО ПЛАНУ </w:t>
      </w:r>
    </w:p>
    <w:p w:rsidR="001D79C6" w:rsidRDefault="00CD1691">
      <w:pPr>
        <w:jc w:val="center"/>
        <w:rPr>
          <w:rFonts w:ascii="Palatino Linotype" w:hAnsi="Palatino Linotype"/>
          <w:b/>
          <w:sz w:val="24"/>
          <w:szCs w:val="24"/>
          <w:lang w:val="uk-UA"/>
        </w:rPr>
      </w:pPr>
      <w:r w:rsidRPr="00621B99">
        <w:rPr>
          <w:rFonts w:ascii="Palatino Linotype" w:hAnsi="Palatino Linotype"/>
          <w:b/>
          <w:sz w:val="24"/>
          <w:szCs w:val="24"/>
          <w:lang w:val="uk-UA"/>
        </w:rPr>
        <w:t>КРЕМЕНЧУЦЬКОГО</w:t>
      </w:r>
      <w:r w:rsidR="001D79C6">
        <w:rPr>
          <w:rFonts w:ascii="Palatino Linotype" w:hAnsi="Palatino Linotype"/>
          <w:b/>
          <w:sz w:val="24"/>
          <w:szCs w:val="24"/>
          <w:lang w:val="uk-UA"/>
        </w:rPr>
        <w:t xml:space="preserve"> НАВЧАЛЬНО-ВИХОВНОГО КОМПЛЕКСУ</w:t>
      </w:r>
    </w:p>
    <w:p w:rsidR="002718A2" w:rsidRPr="00621B99" w:rsidRDefault="001D79C6">
      <w:pPr>
        <w:jc w:val="center"/>
        <w:rPr>
          <w:rFonts w:ascii="Palatino Linotype" w:hAnsi="Palatino Linotype"/>
          <w:b/>
          <w:sz w:val="24"/>
          <w:szCs w:val="24"/>
          <w:lang w:val="uk-UA"/>
        </w:rPr>
      </w:pPr>
      <w:r>
        <w:rPr>
          <w:rFonts w:ascii="Palatino Linotype" w:hAnsi="Palatino Linotype"/>
          <w:b/>
          <w:sz w:val="24"/>
          <w:szCs w:val="24"/>
          <w:lang w:val="uk-UA"/>
        </w:rPr>
        <w:t xml:space="preserve">«ЗАГАЛЬНООСВІТНЯ ШКОЛА І-ІІ СТУПЕНІВ – ЛІЦЕЙ» </w:t>
      </w:r>
      <w:r w:rsidR="007243FF" w:rsidRPr="00621B99">
        <w:rPr>
          <w:rFonts w:ascii="Palatino Linotype" w:hAnsi="Palatino Linotype"/>
          <w:b/>
          <w:sz w:val="24"/>
          <w:szCs w:val="24"/>
          <w:lang w:val="uk-UA"/>
        </w:rPr>
        <w:t>№4</w:t>
      </w:r>
      <w:r w:rsidR="00CD1691" w:rsidRPr="00621B99">
        <w:rPr>
          <w:rFonts w:ascii="Palatino Linotype" w:hAnsi="Palatino Linotype"/>
          <w:b/>
          <w:sz w:val="24"/>
          <w:szCs w:val="24"/>
          <w:lang w:val="uk-UA"/>
        </w:rPr>
        <w:t xml:space="preserve"> </w:t>
      </w:r>
    </w:p>
    <w:p w:rsidR="007243FF" w:rsidRPr="00621B99" w:rsidRDefault="001D79C6">
      <w:pPr>
        <w:jc w:val="center"/>
        <w:rPr>
          <w:rFonts w:ascii="Palatino Linotype" w:hAnsi="Palatino Linotype"/>
          <w:b/>
          <w:sz w:val="28"/>
          <w:szCs w:val="28"/>
          <w:lang w:val="uk-UA"/>
        </w:rPr>
      </w:pPr>
      <w:r>
        <w:rPr>
          <w:rFonts w:ascii="Palatino Linotype" w:hAnsi="Palatino Linotype"/>
          <w:b/>
          <w:sz w:val="24"/>
          <w:szCs w:val="24"/>
          <w:lang w:val="uk-UA"/>
        </w:rPr>
        <w:t xml:space="preserve">КРЕМЕНЧУЦЬКОЇ МІСЬКОЇ РАДИ </w:t>
      </w:r>
      <w:r w:rsidR="007243FF" w:rsidRPr="00621B99">
        <w:rPr>
          <w:rFonts w:ascii="Palatino Linotype" w:hAnsi="Palatino Linotype"/>
          <w:b/>
          <w:sz w:val="24"/>
          <w:szCs w:val="24"/>
          <w:lang w:val="uk-UA"/>
        </w:rPr>
        <w:t>ПОЛТАВСЬКОЇ ОБЛАСТІ</w:t>
      </w:r>
    </w:p>
    <w:p w:rsidR="007243FF" w:rsidRDefault="00D11C2A">
      <w:pPr>
        <w:jc w:val="center"/>
        <w:rPr>
          <w:rFonts w:ascii="Palatino Linotype" w:hAnsi="Palatino Linotype"/>
          <w:b/>
          <w:sz w:val="28"/>
          <w:szCs w:val="28"/>
          <w:lang w:val="uk-UA"/>
        </w:rPr>
      </w:pPr>
      <w:r w:rsidRPr="00621B99">
        <w:rPr>
          <w:rFonts w:ascii="Palatino Linotype" w:hAnsi="Palatino Linotype"/>
          <w:b/>
          <w:sz w:val="28"/>
          <w:szCs w:val="28"/>
          <w:lang w:val="uk-UA"/>
        </w:rPr>
        <w:t>на</w:t>
      </w:r>
      <w:r w:rsidR="00505FBB" w:rsidRPr="00621B99">
        <w:rPr>
          <w:rFonts w:ascii="Palatino Linotype" w:hAnsi="Palatino Linotype"/>
          <w:b/>
          <w:sz w:val="28"/>
          <w:szCs w:val="28"/>
          <w:lang w:val="uk-UA"/>
        </w:rPr>
        <w:t xml:space="preserve"> 20</w:t>
      </w:r>
      <w:r w:rsidR="000A49D0">
        <w:rPr>
          <w:rFonts w:ascii="Palatino Linotype" w:hAnsi="Palatino Linotype"/>
          <w:b/>
          <w:sz w:val="28"/>
          <w:szCs w:val="28"/>
          <w:lang w:val="uk-UA"/>
        </w:rPr>
        <w:t>1</w:t>
      </w:r>
      <w:r w:rsidR="001D79C6">
        <w:rPr>
          <w:rFonts w:ascii="Palatino Linotype" w:hAnsi="Palatino Linotype"/>
          <w:b/>
          <w:sz w:val="28"/>
          <w:szCs w:val="28"/>
          <w:lang w:val="uk-UA"/>
        </w:rPr>
        <w:t>7</w:t>
      </w:r>
      <w:r w:rsidR="00505FBB" w:rsidRPr="00621B99">
        <w:rPr>
          <w:rFonts w:ascii="Palatino Linotype" w:hAnsi="Palatino Linotype"/>
          <w:b/>
          <w:sz w:val="28"/>
          <w:szCs w:val="28"/>
          <w:lang w:val="uk-UA"/>
        </w:rPr>
        <w:t>-201</w:t>
      </w:r>
      <w:r w:rsidR="001D79C6">
        <w:rPr>
          <w:rFonts w:ascii="Palatino Linotype" w:hAnsi="Palatino Linotype"/>
          <w:b/>
          <w:sz w:val="28"/>
          <w:szCs w:val="28"/>
          <w:lang w:val="uk-UA"/>
        </w:rPr>
        <w:t>8</w:t>
      </w:r>
      <w:r w:rsidR="007243FF" w:rsidRPr="00621B99">
        <w:rPr>
          <w:rFonts w:ascii="Palatino Linotype" w:hAnsi="Palatino Linotype"/>
          <w:b/>
          <w:sz w:val="28"/>
          <w:szCs w:val="28"/>
          <w:lang w:val="uk-UA"/>
        </w:rPr>
        <w:t xml:space="preserve"> </w:t>
      </w:r>
      <w:r w:rsidRPr="00621B99">
        <w:rPr>
          <w:rFonts w:ascii="Palatino Linotype" w:hAnsi="Palatino Linotype"/>
          <w:b/>
          <w:sz w:val="28"/>
          <w:szCs w:val="28"/>
          <w:lang w:val="uk-UA"/>
        </w:rPr>
        <w:t>навчальний рік</w:t>
      </w:r>
    </w:p>
    <w:p w:rsidR="003D013A" w:rsidRDefault="003D013A">
      <w:pPr>
        <w:jc w:val="center"/>
        <w:rPr>
          <w:rFonts w:ascii="Palatino Linotype" w:hAnsi="Palatino Linotype"/>
          <w:b/>
          <w:sz w:val="28"/>
          <w:szCs w:val="28"/>
          <w:lang w:val="uk-UA"/>
        </w:rPr>
      </w:pPr>
    </w:p>
    <w:p w:rsidR="009D0254" w:rsidRPr="00621B99" w:rsidRDefault="009D0254">
      <w:pPr>
        <w:jc w:val="center"/>
        <w:rPr>
          <w:rFonts w:ascii="Palatino Linotype" w:hAnsi="Palatino Linotype"/>
          <w:b/>
          <w:sz w:val="28"/>
          <w:szCs w:val="28"/>
          <w:lang w:val="uk-UA"/>
        </w:rPr>
      </w:pPr>
    </w:p>
    <w:p w:rsidR="007243FF" w:rsidRPr="00621B99" w:rsidRDefault="005C7A59" w:rsidP="003D013A">
      <w:pPr>
        <w:spacing w:line="360" w:lineRule="auto"/>
        <w:ind w:firstLine="1276"/>
        <w:jc w:val="both"/>
        <w:rPr>
          <w:sz w:val="28"/>
          <w:szCs w:val="28"/>
          <w:lang w:val="uk-UA"/>
        </w:rPr>
      </w:pPr>
      <w:r w:rsidRPr="00621B99">
        <w:rPr>
          <w:sz w:val="28"/>
          <w:szCs w:val="28"/>
          <w:lang w:val="uk-UA"/>
        </w:rPr>
        <w:t>Робочий</w:t>
      </w:r>
      <w:r w:rsidR="00621B99" w:rsidRPr="00621B99">
        <w:rPr>
          <w:sz w:val="28"/>
          <w:szCs w:val="28"/>
          <w:lang w:val="uk-UA"/>
        </w:rPr>
        <w:t xml:space="preserve"> </w:t>
      </w:r>
      <w:r w:rsidR="007243FF" w:rsidRPr="00621B99">
        <w:rPr>
          <w:sz w:val="28"/>
          <w:szCs w:val="28"/>
          <w:lang w:val="uk-UA"/>
        </w:rPr>
        <w:t>навчал</w:t>
      </w:r>
      <w:r w:rsidR="0082098C" w:rsidRPr="00621B99">
        <w:rPr>
          <w:sz w:val="28"/>
          <w:szCs w:val="28"/>
          <w:lang w:val="uk-UA"/>
        </w:rPr>
        <w:t>ьний</w:t>
      </w:r>
      <w:r w:rsidR="00621B99" w:rsidRPr="00621B99">
        <w:rPr>
          <w:sz w:val="28"/>
          <w:szCs w:val="28"/>
          <w:lang w:val="uk-UA"/>
        </w:rPr>
        <w:t xml:space="preserve"> </w:t>
      </w:r>
      <w:r w:rsidR="0082098C" w:rsidRPr="00621B99">
        <w:rPr>
          <w:sz w:val="28"/>
          <w:szCs w:val="28"/>
          <w:lang w:val="uk-UA"/>
        </w:rPr>
        <w:t xml:space="preserve">план </w:t>
      </w:r>
      <w:r w:rsidR="00FE20E9">
        <w:rPr>
          <w:sz w:val="28"/>
          <w:szCs w:val="28"/>
          <w:lang w:val="uk-UA"/>
        </w:rPr>
        <w:t>КНВК</w:t>
      </w:r>
      <w:r w:rsidR="0082098C" w:rsidRPr="00621B99">
        <w:rPr>
          <w:sz w:val="28"/>
          <w:szCs w:val="28"/>
          <w:lang w:val="uk-UA"/>
        </w:rPr>
        <w:t xml:space="preserve"> №4 </w:t>
      </w:r>
      <w:r w:rsidRPr="00621B99">
        <w:rPr>
          <w:sz w:val="28"/>
          <w:szCs w:val="28"/>
          <w:lang w:val="uk-UA"/>
        </w:rPr>
        <w:t>розроблено</w:t>
      </w:r>
      <w:r w:rsidR="007243FF" w:rsidRPr="00621B99">
        <w:rPr>
          <w:sz w:val="28"/>
          <w:szCs w:val="28"/>
          <w:lang w:val="uk-UA"/>
        </w:rPr>
        <w:t xml:space="preserve"> згідно листа Міністерства</w:t>
      </w:r>
      <w:r w:rsidR="00621B99" w:rsidRPr="00621B99">
        <w:rPr>
          <w:sz w:val="28"/>
          <w:szCs w:val="28"/>
          <w:lang w:val="uk-UA"/>
        </w:rPr>
        <w:t xml:space="preserve"> </w:t>
      </w:r>
      <w:r w:rsidR="007243FF" w:rsidRPr="00621B99">
        <w:rPr>
          <w:sz w:val="28"/>
          <w:szCs w:val="28"/>
          <w:lang w:val="uk-UA"/>
        </w:rPr>
        <w:t>освіти і науки</w:t>
      </w:r>
      <w:r w:rsidR="00621B99" w:rsidRPr="00621B99">
        <w:rPr>
          <w:sz w:val="28"/>
          <w:szCs w:val="28"/>
          <w:lang w:val="uk-UA"/>
        </w:rPr>
        <w:t xml:space="preserve"> </w:t>
      </w:r>
      <w:r w:rsidR="007243FF" w:rsidRPr="00621B99">
        <w:rPr>
          <w:sz w:val="28"/>
          <w:szCs w:val="28"/>
          <w:lang w:val="uk-UA"/>
        </w:rPr>
        <w:t>України</w:t>
      </w:r>
      <w:r w:rsidR="00621B99" w:rsidRPr="00621B99">
        <w:rPr>
          <w:sz w:val="28"/>
          <w:szCs w:val="28"/>
          <w:lang w:val="uk-UA"/>
        </w:rPr>
        <w:t xml:space="preserve"> </w:t>
      </w:r>
      <w:r w:rsidR="003F6141" w:rsidRPr="003F6141">
        <w:rPr>
          <w:sz w:val="28"/>
          <w:szCs w:val="28"/>
          <w:lang w:val="uk-UA"/>
        </w:rPr>
        <w:t xml:space="preserve">від </w:t>
      </w:r>
      <w:r w:rsidR="00FE20E9">
        <w:rPr>
          <w:sz w:val="28"/>
          <w:szCs w:val="28"/>
          <w:lang w:val="uk-UA"/>
        </w:rPr>
        <w:t>7</w:t>
      </w:r>
      <w:r w:rsidR="009D0254">
        <w:rPr>
          <w:sz w:val="28"/>
          <w:szCs w:val="28"/>
          <w:lang w:val="uk-UA"/>
        </w:rPr>
        <w:t xml:space="preserve"> червня 201</w:t>
      </w:r>
      <w:r w:rsidR="00FE20E9">
        <w:rPr>
          <w:sz w:val="28"/>
          <w:szCs w:val="28"/>
          <w:lang w:val="uk-UA"/>
        </w:rPr>
        <w:t>7</w:t>
      </w:r>
      <w:r w:rsidR="009D0254">
        <w:rPr>
          <w:sz w:val="28"/>
          <w:szCs w:val="28"/>
          <w:lang w:val="uk-UA"/>
        </w:rPr>
        <w:t xml:space="preserve"> року</w:t>
      </w:r>
      <w:r w:rsidR="003F6141" w:rsidRPr="003F6141">
        <w:rPr>
          <w:sz w:val="28"/>
          <w:szCs w:val="28"/>
          <w:lang w:val="uk-UA"/>
        </w:rPr>
        <w:t xml:space="preserve"> </w:t>
      </w:r>
      <w:r w:rsidR="003F6141">
        <w:rPr>
          <w:sz w:val="28"/>
          <w:szCs w:val="28"/>
          <w:lang w:val="uk-UA"/>
        </w:rPr>
        <w:t>№</w:t>
      </w:r>
      <w:r w:rsidR="003F6141" w:rsidRPr="009D0254">
        <w:rPr>
          <w:sz w:val="28"/>
          <w:szCs w:val="28"/>
          <w:lang w:val="uk-UA"/>
        </w:rPr>
        <w:t>1/9-</w:t>
      </w:r>
      <w:r w:rsidR="00FE20E9">
        <w:rPr>
          <w:sz w:val="28"/>
          <w:szCs w:val="28"/>
          <w:lang w:val="uk-UA"/>
        </w:rPr>
        <w:t>315</w:t>
      </w:r>
      <w:r w:rsidR="003F6141" w:rsidRPr="00621B99">
        <w:rPr>
          <w:sz w:val="28"/>
          <w:szCs w:val="28"/>
          <w:lang w:val="uk-UA"/>
        </w:rPr>
        <w:t xml:space="preserve"> </w:t>
      </w:r>
      <w:r w:rsidR="00F3302F" w:rsidRPr="00621B99">
        <w:rPr>
          <w:sz w:val="28"/>
          <w:szCs w:val="28"/>
          <w:lang w:val="uk-UA"/>
        </w:rPr>
        <w:t>«</w:t>
      </w:r>
      <w:r w:rsidR="00FB309A">
        <w:rPr>
          <w:sz w:val="28"/>
          <w:szCs w:val="28"/>
          <w:lang w:val="uk-UA"/>
        </w:rPr>
        <w:t>Про структуру 201</w:t>
      </w:r>
      <w:r w:rsidR="00FE20E9">
        <w:rPr>
          <w:sz w:val="28"/>
          <w:szCs w:val="28"/>
          <w:lang w:val="uk-UA"/>
        </w:rPr>
        <w:t>7</w:t>
      </w:r>
      <w:r w:rsidR="00FB309A">
        <w:rPr>
          <w:sz w:val="28"/>
          <w:szCs w:val="28"/>
          <w:lang w:val="uk-UA"/>
        </w:rPr>
        <w:t>-201</w:t>
      </w:r>
      <w:r w:rsidR="00FE20E9">
        <w:rPr>
          <w:sz w:val="28"/>
          <w:szCs w:val="28"/>
          <w:lang w:val="uk-UA"/>
        </w:rPr>
        <w:t>8</w:t>
      </w:r>
      <w:r w:rsidR="00FB309A">
        <w:rPr>
          <w:sz w:val="28"/>
          <w:szCs w:val="28"/>
          <w:lang w:val="uk-UA"/>
        </w:rPr>
        <w:t xml:space="preserve"> навчального року та навчальні плани загальноосвітніх навчальних закладів</w:t>
      </w:r>
      <w:r w:rsidR="00F3302F" w:rsidRPr="00621B99">
        <w:rPr>
          <w:sz w:val="28"/>
          <w:szCs w:val="28"/>
          <w:lang w:val="uk-UA"/>
        </w:rPr>
        <w:t xml:space="preserve">» </w:t>
      </w:r>
    </w:p>
    <w:p w:rsidR="00B1761A" w:rsidRDefault="00F3302F" w:rsidP="00D34A9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21B99">
        <w:rPr>
          <w:b/>
          <w:sz w:val="28"/>
          <w:szCs w:val="28"/>
          <w:lang w:val="uk-UA"/>
        </w:rPr>
        <w:t xml:space="preserve">- для </w:t>
      </w:r>
      <w:r w:rsidR="00B1761A">
        <w:rPr>
          <w:b/>
          <w:sz w:val="28"/>
          <w:szCs w:val="28"/>
          <w:lang w:val="uk-UA"/>
        </w:rPr>
        <w:t>1-</w:t>
      </w:r>
      <w:r w:rsidR="00FB309A">
        <w:rPr>
          <w:b/>
          <w:sz w:val="28"/>
          <w:szCs w:val="28"/>
          <w:lang w:val="uk-UA"/>
        </w:rPr>
        <w:t>4</w:t>
      </w:r>
      <w:r w:rsidR="00A54A30">
        <w:rPr>
          <w:b/>
          <w:sz w:val="28"/>
          <w:szCs w:val="28"/>
          <w:lang w:val="uk-UA"/>
        </w:rPr>
        <w:t>-х</w:t>
      </w:r>
      <w:r w:rsidR="00B1761A">
        <w:rPr>
          <w:b/>
          <w:sz w:val="28"/>
          <w:szCs w:val="28"/>
          <w:lang w:val="uk-UA"/>
        </w:rPr>
        <w:t xml:space="preserve"> класів</w:t>
      </w:r>
      <w:r w:rsidR="00D34A9A">
        <w:rPr>
          <w:b/>
          <w:sz w:val="28"/>
          <w:szCs w:val="28"/>
          <w:lang w:val="uk-UA"/>
        </w:rPr>
        <w:t xml:space="preserve"> (крім 1-Б класу)</w:t>
      </w:r>
      <w:r w:rsidR="00B1761A">
        <w:rPr>
          <w:b/>
          <w:sz w:val="28"/>
          <w:szCs w:val="28"/>
          <w:lang w:val="uk-UA"/>
        </w:rPr>
        <w:t xml:space="preserve"> – </w:t>
      </w:r>
      <w:r w:rsidR="00FB309A" w:rsidRPr="00FB309A">
        <w:rPr>
          <w:color w:val="000000"/>
          <w:sz w:val="28"/>
          <w:szCs w:val="28"/>
          <w:lang w:val="uk-UA"/>
        </w:rPr>
        <w:t xml:space="preserve">за Типовими навчальними планами початкової школи, затвердженими наказом </w:t>
      </w:r>
      <w:proofErr w:type="spellStart"/>
      <w:r w:rsidR="00FB309A" w:rsidRPr="00FB309A">
        <w:rPr>
          <w:color w:val="000000"/>
          <w:sz w:val="28"/>
          <w:szCs w:val="28"/>
          <w:lang w:val="uk-UA"/>
        </w:rPr>
        <w:t>МОНмолодьспорту</w:t>
      </w:r>
      <w:proofErr w:type="spellEnd"/>
      <w:r w:rsidR="00FB309A" w:rsidRPr="00FB309A">
        <w:rPr>
          <w:color w:val="000000"/>
          <w:sz w:val="28"/>
          <w:szCs w:val="28"/>
          <w:lang w:val="uk-UA"/>
        </w:rPr>
        <w:t xml:space="preserve"> України</w:t>
      </w:r>
      <w:r w:rsidR="00FB309A" w:rsidRPr="00FB309A">
        <w:rPr>
          <w:color w:val="000000"/>
          <w:sz w:val="28"/>
          <w:szCs w:val="28"/>
        </w:rPr>
        <w:t> </w:t>
      </w:r>
      <w:r w:rsidR="00FB309A" w:rsidRPr="00FB309A">
        <w:rPr>
          <w:color w:val="000000"/>
          <w:sz w:val="28"/>
          <w:szCs w:val="28"/>
          <w:lang w:val="uk-UA"/>
        </w:rPr>
        <w:t xml:space="preserve"> від 10.06.2011</w:t>
      </w:r>
      <w:r w:rsidR="00FB309A" w:rsidRPr="00FB309A">
        <w:rPr>
          <w:color w:val="000000"/>
          <w:sz w:val="28"/>
          <w:szCs w:val="28"/>
        </w:rPr>
        <w:t> </w:t>
      </w:r>
      <w:hyperlink r:id="rId5" w:tgtFrame="_blank" w:tooltip="Про Типові навчальні плани початкової школи" w:history="1">
        <w:r w:rsidR="00FB309A" w:rsidRPr="00FB309A">
          <w:rPr>
            <w:sz w:val="28"/>
            <w:szCs w:val="28"/>
            <w:lang w:val="uk-UA"/>
          </w:rPr>
          <w:t>№ 572</w:t>
        </w:r>
      </w:hyperlink>
      <w:r w:rsidR="00FB309A" w:rsidRPr="00FB309A">
        <w:rPr>
          <w:color w:val="000000"/>
          <w:sz w:val="28"/>
          <w:szCs w:val="28"/>
          <w:lang w:val="uk-UA"/>
        </w:rPr>
        <w:t>, із змінами згідно з наказом Міністерства освіти і науки України від 16.04.2014 № 460</w:t>
      </w:r>
      <w:r w:rsidR="00FB309A">
        <w:rPr>
          <w:sz w:val="28"/>
          <w:szCs w:val="28"/>
          <w:lang w:val="uk-UA"/>
        </w:rPr>
        <w:t xml:space="preserve"> </w:t>
      </w:r>
      <w:r w:rsidR="00B93341">
        <w:rPr>
          <w:sz w:val="28"/>
          <w:szCs w:val="28"/>
          <w:lang w:val="uk-UA"/>
        </w:rPr>
        <w:t>(додаток 1)</w:t>
      </w:r>
      <w:r w:rsidR="00B1761A">
        <w:rPr>
          <w:sz w:val="28"/>
          <w:szCs w:val="28"/>
          <w:lang w:val="uk-UA"/>
        </w:rPr>
        <w:t>;</w:t>
      </w:r>
    </w:p>
    <w:p w:rsidR="00D34A9A" w:rsidRPr="00D34A9A" w:rsidRDefault="00D34A9A" w:rsidP="00D34A9A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- </w:t>
      </w:r>
      <w:r w:rsidRPr="00D34A9A">
        <w:rPr>
          <w:b/>
          <w:sz w:val="28"/>
          <w:szCs w:val="28"/>
          <w:lang w:val="uk-UA"/>
        </w:rPr>
        <w:t xml:space="preserve"> для 1-Б класу</w:t>
      </w:r>
      <w:r w:rsidRPr="00D34A9A">
        <w:rPr>
          <w:sz w:val="28"/>
          <w:szCs w:val="28"/>
          <w:lang w:val="uk-UA"/>
        </w:rPr>
        <w:t xml:space="preserve"> - за Типовим навчальним планом загальноосвітніх навчальних закладів І ступеня з навчанням українською мовою, які працюють за науково-педагогічним проектом «Інтелект України», </w:t>
      </w:r>
      <w:r>
        <w:rPr>
          <w:sz w:val="28"/>
          <w:szCs w:val="28"/>
          <w:lang w:val="uk-UA"/>
        </w:rPr>
        <w:t>(</w:t>
      </w:r>
      <w:r w:rsidRPr="00D34A9A">
        <w:rPr>
          <w:sz w:val="28"/>
          <w:szCs w:val="28"/>
          <w:lang w:val="uk-UA"/>
        </w:rPr>
        <w:t>додаток 2 до наказу М</w:t>
      </w:r>
      <w:r>
        <w:rPr>
          <w:sz w:val="28"/>
          <w:szCs w:val="28"/>
          <w:lang w:val="uk-UA"/>
        </w:rPr>
        <w:t>іністерства освіти і науки</w:t>
      </w:r>
      <w:r w:rsidRPr="00D34A9A">
        <w:rPr>
          <w:sz w:val="28"/>
          <w:szCs w:val="28"/>
          <w:lang w:val="uk-UA"/>
        </w:rPr>
        <w:t xml:space="preserve"> України від 02.11.2016 № 1319</w:t>
      </w:r>
      <w:r>
        <w:rPr>
          <w:sz w:val="28"/>
          <w:szCs w:val="28"/>
          <w:lang w:val="uk-UA"/>
        </w:rPr>
        <w:t>);</w:t>
      </w:r>
    </w:p>
    <w:p w:rsidR="00280572" w:rsidRDefault="00280572" w:rsidP="00D34A9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>для 5</w:t>
      </w:r>
      <w:r w:rsidR="00EB1158">
        <w:rPr>
          <w:b/>
          <w:sz w:val="28"/>
          <w:szCs w:val="28"/>
          <w:lang w:val="uk-UA"/>
        </w:rPr>
        <w:t>,6</w:t>
      </w:r>
      <w:r w:rsidR="00FB309A">
        <w:rPr>
          <w:b/>
          <w:sz w:val="28"/>
          <w:szCs w:val="28"/>
          <w:lang w:val="uk-UA"/>
        </w:rPr>
        <w:t>,7</w:t>
      </w:r>
      <w:r>
        <w:rPr>
          <w:b/>
          <w:sz w:val="28"/>
          <w:szCs w:val="28"/>
          <w:lang w:val="uk-UA"/>
        </w:rPr>
        <w:t>-х класів</w:t>
      </w:r>
      <w:r>
        <w:rPr>
          <w:sz w:val="28"/>
          <w:szCs w:val="28"/>
          <w:lang w:val="uk-UA"/>
        </w:rPr>
        <w:t xml:space="preserve"> – </w:t>
      </w:r>
      <w:r w:rsidR="00FB309A" w:rsidRPr="00FB309A">
        <w:rPr>
          <w:color w:val="000000"/>
          <w:sz w:val="28"/>
          <w:szCs w:val="28"/>
          <w:lang w:val="uk-UA"/>
        </w:rPr>
        <w:t xml:space="preserve">за Типовими навчальними планами загальноосвітніх навчальних закладів ІІ ступеня, затвердженими наказом </w:t>
      </w:r>
      <w:proofErr w:type="spellStart"/>
      <w:r w:rsidR="00FB309A" w:rsidRPr="00FB309A">
        <w:rPr>
          <w:color w:val="000000"/>
          <w:sz w:val="28"/>
          <w:szCs w:val="28"/>
          <w:lang w:val="uk-UA"/>
        </w:rPr>
        <w:t>МОНмолодьспорту</w:t>
      </w:r>
      <w:proofErr w:type="spellEnd"/>
      <w:r w:rsidR="00FB309A" w:rsidRPr="00FB309A">
        <w:rPr>
          <w:color w:val="000000"/>
          <w:sz w:val="28"/>
          <w:szCs w:val="28"/>
          <w:lang w:val="uk-UA"/>
        </w:rPr>
        <w:t xml:space="preserve"> України</w:t>
      </w:r>
      <w:r w:rsidR="00FB309A" w:rsidRPr="00FB309A">
        <w:rPr>
          <w:color w:val="000000"/>
          <w:sz w:val="28"/>
          <w:szCs w:val="28"/>
        </w:rPr>
        <w:t> </w:t>
      </w:r>
      <w:r w:rsidR="00FB309A" w:rsidRPr="00FB309A">
        <w:rPr>
          <w:color w:val="000000"/>
          <w:sz w:val="28"/>
          <w:szCs w:val="28"/>
          <w:lang w:val="uk-UA"/>
        </w:rPr>
        <w:t xml:space="preserve"> від 03.04.2012</w:t>
      </w:r>
      <w:r w:rsidR="00FB309A" w:rsidRPr="00FB309A">
        <w:rPr>
          <w:color w:val="000000"/>
          <w:sz w:val="28"/>
          <w:szCs w:val="28"/>
        </w:rPr>
        <w:t> </w:t>
      </w:r>
      <w:hyperlink r:id="rId6" w:tgtFrame="_blank" w:tooltip="Про затвердження Типових навчальних планів загальноосвітніх навчальних закладів ІІ ступеня" w:history="1">
        <w:r w:rsidR="00FB309A" w:rsidRPr="00FB309A">
          <w:rPr>
            <w:sz w:val="28"/>
            <w:szCs w:val="28"/>
            <w:lang w:val="uk-UA"/>
          </w:rPr>
          <w:t>№ 409</w:t>
        </w:r>
      </w:hyperlink>
      <w:r w:rsidR="00FB309A" w:rsidRPr="00FB309A">
        <w:rPr>
          <w:color w:val="000000"/>
          <w:sz w:val="28"/>
          <w:szCs w:val="28"/>
        </w:rPr>
        <w:t> </w:t>
      </w:r>
      <w:r w:rsidR="00FB309A" w:rsidRPr="00FB309A">
        <w:rPr>
          <w:color w:val="000000"/>
          <w:sz w:val="28"/>
          <w:szCs w:val="28"/>
          <w:lang w:val="uk-UA"/>
        </w:rPr>
        <w:t>(в редакції наказу МОН України від 29.05.2014</w:t>
      </w:r>
      <w:r w:rsidR="00FB309A" w:rsidRPr="00FB309A">
        <w:rPr>
          <w:color w:val="000000"/>
          <w:sz w:val="28"/>
          <w:szCs w:val="28"/>
        </w:rPr>
        <w:t> </w:t>
      </w:r>
      <w:hyperlink r:id="rId7" w:tgtFrame="_blank" w:history="1">
        <w:r w:rsidR="00FB309A" w:rsidRPr="00FB309A">
          <w:rPr>
            <w:sz w:val="28"/>
            <w:szCs w:val="28"/>
            <w:lang w:val="uk-UA"/>
          </w:rPr>
          <w:t>№ 664</w:t>
        </w:r>
      </w:hyperlink>
      <w:r w:rsidR="00FB309A" w:rsidRPr="00FB309A">
        <w:rPr>
          <w:color w:val="000000"/>
          <w:sz w:val="28"/>
          <w:szCs w:val="28"/>
          <w:lang w:val="uk-UA"/>
        </w:rPr>
        <w:t>), із змінами згідно з наказом МОН України від 12.12.2014 № 1465</w:t>
      </w:r>
      <w:r w:rsidRPr="00FB30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(додаток </w:t>
      </w:r>
      <w:r w:rsidR="00004870" w:rsidRPr="006E7804">
        <w:rPr>
          <w:sz w:val="28"/>
          <w:szCs w:val="28"/>
          <w:lang w:val="uk-UA"/>
        </w:rPr>
        <w:t>1</w:t>
      </w:r>
      <w:r w:rsidR="00EB1158" w:rsidRPr="006E780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)</w:t>
      </w:r>
      <w:r w:rsidR="00F56D13">
        <w:rPr>
          <w:sz w:val="28"/>
          <w:szCs w:val="28"/>
          <w:lang w:val="uk-UA"/>
        </w:rPr>
        <w:t>;</w:t>
      </w:r>
    </w:p>
    <w:p w:rsidR="00F56D13" w:rsidRPr="00F56D13" w:rsidRDefault="00F56D13" w:rsidP="00D34A9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E4AA2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r w:rsidRPr="00B1761A">
        <w:rPr>
          <w:b/>
          <w:sz w:val="28"/>
          <w:szCs w:val="28"/>
          <w:lang w:val="uk-UA"/>
        </w:rPr>
        <w:t>для 8</w:t>
      </w:r>
      <w:r w:rsidR="00D34A9A">
        <w:rPr>
          <w:b/>
          <w:sz w:val="28"/>
          <w:szCs w:val="28"/>
          <w:lang w:val="uk-UA"/>
        </w:rPr>
        <w:t>-9</w:t>
      </w:r>
      <w:r w:rsidRPr="00B1761A">
        <w:rPr>
          <w:b/>
          <w:sz w:val="28"/>
          <w:szCs w:val="28"/>
          <w:lang w:val="uk-UA"/>
        </w:rPr>
        <w:t>-х класів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поглибленим вивченням окремих предметів – за Типовими навчальними планами загальноосвітніх навчальних закладів ІІ ступеня, затвердженими наказом МОНмолодьспорту України від 03.04.2012 № 409 (в редакції наказу МОН від 29.05.2014 № 664), із змінами згідно з наказом МОН України</w:t>
      </w:r>
      <w:r w:rsidR="00735E4A">
        <w:rPr>
          <w:sz w:val="28"/>
          <w:szCs w:val="28"/>
          <w:lang w:val="uk-UA"/>
        </w:rPr>
        <w:t xml:space="preserve"> від 12.12.2014 № 1465 (</w:t>
      </w:r>
      <w:r w:rsidR="00735E4A" w:rsidRPr="006E7804">
        <w:rPr>
          <w:sz w:val="28"/>
          <w:szCs w:val="28"/>
          <w:lang w:val="uk-UA"/>
        </w:rPr>
        <w:t>додаток 8);</w:t>
      </w:r>
    </w:p>
    <w:p w:rsidR="004405F9" w:rsidRPr="00B1761A" w:rsidRDefault="00732B1A" w:rsidP="002A0CDC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1761A">
        <w:rPr>
          <w:b/>
          <w:sz w:val="28"/>
          <w:szCs w:val="28"/>
          <w:lang w:val="uk-UA"/>
        </w:rPr>
        <w:t>для</w:t>
      </w:r>
      <w:r w:rsidR="000A49D0" w:rsidRPr="00B1761A">
        <w:rPr>
          <w:b/>
          <w:sz w:val="28"/>
          <w:szCs w:val="28"/>
          <w:lang w:val="uk-UA"/>
        </w:rPr>
        <w:t xml:space="preserve"> </w:t>
      </w:r>
      <w:r w:rsidR="00846E7F" w:rsidRPr="00B1761A">
        <w:rPr>
          <w:b/>
          <w:sz w:val="28"/>
          <w:szCs w:val="28"/>
          <w:lang w:val="uk-UA"/>
        </w:rPr>
        <w:t>10-</w:t>
      </w:r>
      <w:r w:rsidR="004405F9" w:rsidRPr="00B1761A">
        <w:rPr>
          <w:b/>
          <w:sz w:val="28"/>
          <w:szCs w:val="28"/>
          <w:lang w:val="uk-UA"/>
        </w:rPr>
        <w:t>11</w:t>
      </w:r>
      <w:r w:rsidRPr="00B1761A">
        <w:rPr>
          <w:b/>
          <w:sz w:val="28"/>
          <w:szCs w:val="28"/>
          <w:lang w:val="uk-UA"/>
        </w:rPr>
        <w:t>-х</w:t>
      </w:r>
      <w:r w:rsidR="000A49D0" w:rsidRPr="00B1761A">
        <w:rPr>
          <w:b/>
          <w:sz w:val="28"/>
          <w:szCs w:val="28"/>
          <w:lang w:val="uk-UA"/>
        </w:rPr>
        <w:t xml:space="preserve"> </w:t>
      </w:r>
      <w:r w:rsidR="004405F9" w:rsidRPr="00B1761A">
        <w:rPr>
          <w:b/>
          <w:sz w:val="28"/>
          <w:szCs w:val="28"/>
          <w:lang w:val="uk-UA"/>
        </w:rPr>
        <w:t>клас</w:t>
      </w:r>
      <w:r w:rsidRPr="00B1761A">
        <w:rPr>
          <w:b/>
          <w:sz w:val="28"/>
          <w:szCs w:val="28"/>
          <w:lang w:val="uk-UA"/>
        </w:rPr>
        <w:t>ів</w:t>
      </w:r>
      <w:r w:rsidR="004405F9" w:rsidRPr="00B1761A">
        <w:rPr>
          <w:sz w:val="28"/>
          <w:szCs w:val="28"/>
          <w:lang w:val="uk-UA"/>
        </w:rPr>
        <w:t xml:space="preserve"> – за </w:t>
      </w:r>
      <w:r w:rsidR="00846E7F" w:rsidRPr="00B1761A">
        <w:rPr>
          <w:sz w:val="28"/>
          <w:szCs w:val="28"/>
          <w:lang w:val="uk-UA"/>
        </w:rPr>
        <w:t>Типовими навчальними планами загальноосвітніх навчальних закладів ІІІ ступеня, затвердженими наказом МОН України від 27.08.2010 р. № 834</w:t>
      </w:r>
      <w:r w:rsidR="00FB309A">
        <w:rPr>
          <w:sz w:val="28"/>
          <w:szCs w:val="28"/>
          <w:lang w:val="uk-UA"/>
        </w:rPr>
        <w:t>, зі змінами, внесеними наказом МОН України від 29.05.2014 № 657</w:t>
      </w:r>
      <w:r w:rsidR="00846E7F" w:rsidRPr="00B1761A">
        <w:rPr>
          <w:sz w:val="28"/>
          <w:szCs w:val="28"/>
          <w:lang w:val="uk-UA"/>
        </w:rPr>
        <w:t xml:space="preserve"> </w:t>
      </w:r>
      <w:r w:rsidR="00846E7F" w:rsidRPr="00B1761A">
        <w:rPr>
          <w:i/>
          <w:sz w:val="28"/>
          <w:szCs w:val="28"/>
          <w:lang w:val="uk-UA"/>
        </w:rPr>
        <w:t>(додатк</w:t>
      </w:r>
      <w:r w:rsidR="00B1761A">
        <w:rPr>
          <w:i/>
          <w:sz w:val="28"/>
          <w:szCs w:val="28"/>
          <w:lang w:val="uk-UA"/>
        </w:rPr>
        <w:t xml:space="preserve">и </w:t>
      </w:r>
      <w:r w:rsidR="00B1761A" w:rsidRPr="006E7804">
        <w:rPr>
          <w:i/>
          <w:sz w:val="28"/>
          <w:szCs w:val="28"/>
          <w:lang w:val="uk-UA"/>
        </w:rPr>
        <w:t>5,6</w:t>
      </w:r>
      <w:r w:rsidR="002C56AE" w:rsidRPr="006E7804">
        <w:rPr>
          <w:i/>
          <w:sz w:val="28"/>
          <w:szCs w:val="28"/>
          <w:lang w:val="uk-UA"/>
        </w:rPr>
        <w:t>,23</w:t>
      </w:r>
      <w:r w:rsidR="00B1761A">
        <w:rPr>
          <w:i/>
          <w:sz w:val="28"/>
          <w:szCs w:val="28"/>
          <w:lang w:val="uk-UA"/>
        </w:rPr>
        <w:t>)</w:t>
      </w:r>
      <w:r w:rsidR="00846E7F" w:rsidRPr="00B1761A">
        <w:rPr>
          <w:i/>
          <w:sz w:val="28"/>
          <w:szCs w:val="28"/>
          <w:lang w:val="uk-UA"/>
        </w:rPr>
        <w:t>.</w:t>
      </w:r>
    </w:p>
    <w:p w:rsidR="000A49D0" w:rsidRPr="000A49D0" w:rsidRDefault="000A49D0" w:rsidP="002A0CDC">
      <w:pPr>
        <w:spacing w:line="360" w:lineRule="auto"/>
        <w:jc w:val="both"/>
        <w:rPr>
          <w:b/>
          <w:lang w:val="uk-UA"/>
        </w:rPr>
      </w:pPr>
    </w:p>
    <w:p w:rsidR="00A51146" w:rsidRDefault="00A51146" w:rsidP="002A0CDC">
      <w:pPr>
        <w:spacing w:line="360" w:lineRule="auto"/>
        <w:ind w:firstLine="709"/>
        <w:jc w:val="both"/>
        <w:rPr>
          <w:sz w:val="28"/>
          <w:lang w:val="uk-UA"/>
        </w:rPr>
      </w:pPr>
      <w:r w:rsidRPr="00C67DC6">
        <w:rPr>
          <w:sz w:val="28"/>
          <w:lang w:val="uk-UA"/>
        </w:rPr>
        <w:t>Стан</w:t>
      </w:r>
      <w:r>
        <w:rPr>
          <w:sz w:val="28"/>
          <w:lang w:val="uk-UA"/>
        </w:rPr>
        <w:t xml:space="preserve"> матеріально-технічної бази та кадрового забезпечення </w:t>
      </w:r>
      <w:r w:rsidR="00D34A9A">
        <w:rPr>
          <w:sz w:val="28"/>
          <w:lang w:val="uk-UA"/>
        </w:rPr>
        <w:t>КНВК</w:t>
      </w:r>
      <w:r>
        <w:rPr>
          <w:sz w:val="28"/>
          <w:lang w:val="uk-UA"/>
        </w:rPr>
        <w:t xml:space="preserve"> відповідають обраному профілю навчання. </w:t>
      </w:r>
      <w:r w:rsidR="002B261E">
        <w:rPr>
          <w:sz w:val="28"/>
          <w:lang w:val="uk-UA"/>
        </w:rPr>
        <w:t xml:space="preserve">Учні </w:t>
      </w:r>
      <w:r w:rsidR="00D34A9A" w:rsidRPr="002E266F">
        <w:rPr>
          <w:sz w:val="28"/>
          <w:lang w:val="uk-UA"/>
        </w:rPr>
        <w:t>8-</w:t>
      </w:r>
      <w:r w:rsidR="002B261E" w:rsidRPr="002E266F">
        <w:rPr>
          <w:sz w:val="28"/>
          <w:lang w:val="uk-UA"/>
        </w:rPr>
        <w:t>х</w:t>
      </w:r>
      <w:r w:rsidR="002B261E">
        <w:rPr>
          <w:sz w:val="28"/>
          <w:lang w:val="uk-UA"/>
        </w:rPr>
        <w:t xml:space="preserve"> класів забезпечені відповідними підручниками на </w:t>
      </w:r>
      <w:r w:rsidR="002E266F">
        <w:rPr>
          <w:sz w:val="28"/>
          <w:lang w:val="uk-UA"/>
        </w:rPr>
        <w:t>100%, 9-х класів – на 98,3 %,</w:t>
      </w:r>
      <w:r w:rsidR="002B261E" w:rsidRPr="00B46899">
        <w:rPr>
          <w:sz w:val="28"/>
          <w:lang w:val="uk-UA"/>
        </w:rPr>
        <w:t xml:space="preserve"> 10-х класів – на </w:t>
      </w:r>
      <w:r w:rsidR="002E266F">
        <w:rPr>
          <w:sz w:val="28"/>
          <w:lang w:val="uk-UA"/>
        </w:rPr>
        <w:t>95,2 %,</w:t>
      </w:r>
      <w:r w:rsidR="002B261E" w:rsidRPr="00B46899">
        <w:rPr>
          <w:sz w:val="28"/>
          <w:lang w:val="uk-UA"/>
        </w:rPr>
        <w:t xml:space="preserve"> 11-х класів – на </w:t>
      </w:r>
      <w:r w:rsidR="002E266F" w:rsidRPr="002E266F">
        <w:rPr>
          <w:sz w:val="28"/>
          <w:lang w:val="uk-UA"/>
        </w:rPr>
        <w:t>99,1</w:t>
      </w:r>
      <w:r w:rsidR="0023304D" w:rsidRPr="002E266F">
        <w:rPr>
          <w:sz w:val="28"/>
          <w:lang w:val="uk-UA"/>
        </w:rPr>
        <w:t>%.</w:t>
      </w:r>
      <w:r w:rsidR="002B261E">
        <w:rPr>
          <w:sz w:val="28"/>
          <w:lang w:val="uk-UA"/>
        </w:rPr>
        <w:t xml:space="preserve"> У </w:t>
      </w:r>
      <w:r w:rsidR="00D1608A">
        <w:rPr>
          <w:sz w:val="28"/>
          <w:lang w:val="uk-UA"/>
        </w:rPr>
        <w:t>КНВК</w:t>
      </w:r>
      <w:r w:rsidR="002B261E">
        <w:rPr>
          <w:sz w:val="28"/>
          <w:lang w:val="uk-UA"/>
        </w:rPr>
        <w:t xml:space="preserve"> функціонують навчальні кабінети математики – 2, інформатики – 3, фізики – 1, хімії – 1, біології – 1, географії – 1, української мови – 1, української літератури – 1, </w:t>
      </w:r>
      <w:r w:rsidR="00B93647">
        <w:rPr>
          <w:sz w:val="28"/>
          <w:lang w:val="uk-UA"/>
        </w:rPr>
        <w:t xml:space="preserve">мистецтва – 1, матеріально-технічна база яких постійно </w:t>
      </w:r>
      <w:r w:rsidR="00E140E5">
        <w:rPr>
          <w:sz w:val="28"/>
          <w:lang w:val="uk-UA"/>
        </w:rPr>
        <w:t>поповнюється</w:t>
      </w:r>
      <w:r w:rsidR="00E140E5" w:rsidRPr="000E1F9B">
        <w:rPr>
          <w:sz w:val="28"/>
          <w:lang w:val="uk-UA"/>
        </w:rPr>
        <w:t>.</w:t>
      </w:r>
      <w:r w:rsidRPr="000E1F9B">
        <w:rPr>
          <w:sz w:val="28"/>
          <w:lang w:val="uk-UA"/>
        </w:rPr>
        <w:t xml:space="preserve"> </w:t>
      </w:r>
      <w:r w:rsidR="00D1608A" w:rsidRPr="000E1F9B">
        <w:rPr>
          <w:sz w:val="28"/>
          <w:lang w:val="uk-UA"/>
        </w:rPr>
        <w:t>Для 10-го класу екологічного профілю планується залучення науково-педагогіч</w:t>
      </w:r>
      <w:r w:rsidR="006B3A61" w:rsidRPr="000E1F9B">
        <w:rPr>
          <w:sz w:val="28"/>
          <w:lang w:val="uk-UA"/>
        </w:rPr>
        <w:t xml:space="preserve">них працівників та матеріально-технічної бази </w:t>
      </w:r>
      <w:proofErr w:type="spellStart"/>
      <w:r w:rsidR="006B3A61" w:rsidRPr="000E1F9B">
        <w:rPr>
          <w:sz w:val="28"/>
          <w:lang w:val="uk-UA"/>
        </w:rPr>
        <w:t>КрНУ</w:t>
      </w:r>
      <w:proofErr w:type="spellEnd"/>
      <w:r w:rsidR="006B3A61" w:rsidRPr="000E1F9B">
        <w:rPr>
          <w:sz w:val="28"/>
          <w:lang w:val="uk-UA"/>
        </w:rPr>
        <w:t xml:space="preserve"> ім. М.В.Остроградського.</w:t>
      </w:r>
    </w:p>
    <w:p w:rsidR="00E140E5" w:rsidRDefault="00E140E5" w:rsidP="002A0CDC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Питання вибору профілю навчання погоджено з батьками учнів.</w:t>
      </w:r>
    </w:p>
    <w:p w:rsidR="007243FF" w:rsidRPr="00621B99" w:rsidRDefault="006B3A61" w:rsidP="002A0CDC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Кременчуцький НВК № 4</w:t>
      </w:r>
      <w:r w:rsidR="00621B99" w:rsidRPr="00621B99">
        <w:rPr>
          <w:sz w:val="28"/>
          <w:lang w:val="uk-UA"/>
        </w:rPr>
        <w:t xml:space="preserve"> </w:t>
      </w:r>
      <w:r w:rsidR="00AA6DB8" w:rsidRPr="00621B99">
        <w:rPr>
          <w:sz w:val="28"/>
          <w:lang w:val="uk-UA"/>
        </w:rPr>
        <w:t>здійснює</w:t>
      </w:r>
      <w:r w:rsidR="00621B99" w:rsidRPr="00621B99">
        <w:rPr>
          <w:sz w:val="28"/>
          <w:lang w:val="uk-UA"/>
        </w:rPr>
        <w:t xml:space="preserve"> </w:t>
      </w:r>
      <w:r w:rsidR="00AA6DB8" w:rsidRPr="00621B99">
        <w:rPr>
          <w:sz w:val="28"/>
          <w:lang w:val="uk-UA"/>
        </w:rPr>
        <w:t>свою</w:t>
      </w:r>
      <w:r w:rsidR="00621B99" w:rsidRPr="00621B99">
        <w:rPr>
          <w:sz w:val="28"/>
          <w:lang w:val="uk-UA"/>
        </w:rPr>
        <w:t xml:space="preserve"> </w:t>
      </w:r>
      <w:r w:rsidR="00AA6DB8" w:rsidRPr="00621B99">
        <w:rPr>
          <w:sz w:val="28"/>
          <w:lang w:val="uk-UA"/>
        </w:rPr>
        <w:t xml:space="preserve">роботу </w:t>
      </w:r>
      <w:r w:rsidR="002718A2" w:rsidRPr="00621B99">
        <w:rPr>
          <w:sz w:val="28"/>
          <w:lang w:val="uk-UA"/>
        </w:rPr>
        <w:t>за</w:t>
      </w:r>
      <w:r w:rsidR="007243FF" w:rsidRPr="00621B99">
        <w:rPr>
          <w:sz w:val="28"/>
          <w:lang w:val="uk-UA"/>
        </w:rPr>
        <w:t xml:space="preserve"> навчальни</w:t>
      </w:r>
      <w:r w:rsidR="002718A2" w:rsidRPr="00621B99">
        <w:rPr>
          <w:sz w:val="28"/>
          <w:lang w:val="uk-UA"/>
        </w:rPr>
        <w:t>ми</w:t>
      </w:r>
      <w:r w:rsidR="00621B99" w:rsidRPr="00621B99">
        <w:rPr>
          <w:sz w:val="28"/>
          <w:lang w:val="uk-UA"/>
        </w:rPr>
        <w:t xml:space="preserve"> </w:t>
      </w:r>
      <w:r w:rsidR="007243FF" w:rsidRPr="00621B99">
        <w:rPr>
          <w:sz w:val="28"/>
          <w:lang w:val="uk-UA"/>
        </w:rPr>
        <w:t>плана</w:t>
      </w:r>
      <w:r w:rsidR="002718A2" w:rsidRPr="00621B99">
        <w:rPr>
          <w:sz w:val="28"/>
          <w:lang w:val="uk-UA"/>
        </w:rPr>
        <w:t>ми</w:t>
      </w:r>
      <w:r w:rsidR="007243FF" w:rsidRPr="00621B99">
        <w:rPr>
          <w:sz w:val="28"/>
          <w:lang w:val="uk-UA"/>
        </w:rPr>
        <w:t>,</w:t>
      </w:r>
      <w:r w:rsidR="00621B99" w:rsidRPr="00621B99">
        <w:rPr>
          <w:sz w:val="28"/>
          <w:lang w:val="uk-UA"/>
        </w:rPr>
        <w:t xml:space="preserve"> </w:t>
      </w:r>
      <w:r w:rsidR="007243FF" w:rsidRPr="00621B99">
        <w:rPr>
          <w:sz w:val="28"/>
          <w:lang w:val="uk-UA"/>
        </w:rPr>
        <w:t>в</w:t>
      </w:r>
      <w:r w:rsidR="00621B99" w:rsidRPr="00621B99">
        <w:rPr>
          <w:sz w:val="28"/>
          <w:lang w:val="uk-UA"/>
        </w:rPr>
        <w:t xml:space="preserve"> </w:t>
      </w:r>
      <w:r w:rsidR="007243FF" w:rsidRPr="00621B99">
        <w:rPr>
          <w:sz w:val="28"/>
          <w:lang w:val="uk-UA"/>
        </w:rPr>
        <w:t>яких</w:t>
      </w:r>
      <w:r w:rsidR="00621B99" w:rsidRPr="00621B99">
        <w:rPr>
          <w:sz w:val="28"/>
          <w:lang w:val="uk-UA"/>
        </w:rPr>
        <w:t xml:space="preserve"> </w:t>
      </w:r>
      <w:r w:rsidR="007243FF" w:rsidRPr="00621B99">
        <w:rPr>
          <w:sz w:val="28"/>
          <w:lang w:val="uk-UA"/>
        </w:rPr>
        <w:t>знайшли</w:t>
      </w:r>
      <w:r w:rsidR="00621B99" w:rsidRPr="00621B99">
        <w:rPr>
          <w:sz w:val="28"/>
          <w:lang w:val="uk-UA"/>
        </w:rPr>
        <w:t xml:space="preserve"> </w:t>
      </w:r>
      <w:r w:rsidR="007243FF" w:rsidRPr="00621B99">
        <w:rPr>
          <w:sz w:val="28"/>
          <w:lang w:val="uk-UA"/>
        </w:rPr>
        <w:t>відображе</w:t>
      </w:r>
      <w:r w:rsidR="00AA6DB8" w:rsidRPr="00621B99">
        <w:rPr>
          <w:sz w:val="28"/>
          <w:lang w:val="uk-UA"/>
        </w:rPr>
        <w:t>ння</w:t>
      </w:r>
      <w:r w:rsidR="00621B99" w:rsidRPr="00621B99">
        <w:rPr>
          <w:sz w:val="28"/>
          <w:lang w:val="uk-UA"/>
        </w:rPr>
        <w:t xml:space="preserve"> </w:t>
      </w:r>
      <w:r w:rsidR="00AA6DB8" w:rsidRPr="00621B99">
        <w:rPr>
          <w:sz w:val="28"/>
          <w:lang w:val="uk-UA"/>
        </w:rPr>
        <w:t>особливості</w:t>
      </w:r>
      <w:r w:rsidR="00621B99" w:rsidRPr="00621B99">
        <w:rPr>
          <w:sz w:val="28"/>
          <w:lang w:val="uk-UA"/>
        </w:rPr>
        <w:t xml:space="preserve"> </w:t>
      </w:r>
      <w:r w:rsidR="00AA6DB8" w:rsidRPr="00621B99">
        <w:rPr>
          <w:sz w:val="28"/>
          <w:lang w:val="uk-UA"/>
        </w:rPr>
        <w:t>і</w:t>
      </w:r>
      <w:r w:rsidR="00621B99" w:rsidRPr="00621B99">
        <w:rPr>
          <w:sz w:val="28"/>
          <w:lang w:val="uk-UA"/>
        </w:rPr>
        <w:t xml:space="preserve"> </w:t>
      </w:r>
      <w:r w:rsidR="00AA6DB8" w:rsidRPr="00621B99">
        <w:rPr>
          <w:sz w:val="28"/>
          <w:lang w:val="uk-UA"/>
        </w:rPr>
        <w:t xml:space="preserve">позитивні результати особистого педагогічного досвіду та </w:t>
      </w:r>
      <w:r w:rsidR="007243FF" w:rsidRPr="00621B99">
        <w:rPr>
          <w:sz w:val="28"/>
          <w:lang w:val="uk-UA"/>
        </w:rPr>
        <w:t>найбіл</w:t>
      </w:r>
      <w:r w:rsidR="00CD1691" w:rsidRPr="00621B99">
        <w:rPr>
          <w:sz w:val="28"/>
          <w:lang w:val="uk-UA"/>
        </w:rPr>
        <w:t xml:space="preserve">ьш оптимальних варіантів навчальних планів, </w:t>
      </w:r>
      <w:r w:rsidR="00AA6DB8" w:rsidRPr="00621B99">
        <w:rPr>
          <w:sz w:val="28"/>
          <w:lang w:val="uk-UA"/>
        </w:rPr>
        <w:t>розроблених</w:t>
      </w:r>
      <w:r w:rsidR="00621B99" w:rsidRPr="00621B99">
        <w:rPr>
          <w:sz w:val="28"/>
          <w:lang w:val="uk-UA"/>
        </w:rPr>
        <w:t xml:space="preserve"> </w:t>
      </w:r>
      <w:r w:rsidR="00AA6DB8" w:rsidRPr="00621B99">
        <w:rPr>
          <w:sz w:val="28"/>
          <w:lang w:val="uk-UA"/>
        </w:rPr>
        <w:t xml:space="preserve">Міністерством </w:t>
      </w:r>
      <w:r w:rsidR="007243FF" w:rsidRPr="00621B99">
        <w:rPr>
          <w:sz w:val="28"/>
          <w:lang w:val="uk-UA"/>
        </w:rPr>
        <w:t xml:space="preserve">освіти </w:t>
      </w:r>
      <w:r w:rsidR="002718A2" w:rsidRPr="00621B99">
        <w:rPr>
          <w:sz w:val="28"/>
          <w:lang w:val="uk-UA"/>
        </w:rPr>
        <w:t>і науки</w:t>
      </w:r>
      <w:r w:rsidR="00AA6DB8" w:rsidRPr="00621B99">
        <w:rPr>
          <w:sz w:val="28"/>
          <w:lang w:val="uk-UA"/>
        </w:rPr>
        <w:t xml:space="preserve"> України для </w:t>
      </w:r>
      <w:r w:rsidR="007243FF" w:rsidRPr="00621B99">
        <w:rPr>
          <w:sz w:val="28"/>
          <w:lang w:val="uk-UA"/>
        </w:rPr>
        <w:t>ліцеїв.</w:t>
      </w:r>
      <w:r w:rsidR="001B3314" w:rsidRPr="00621B99">
        <w:rPr>
          <w:sz w:val="28"/>
          <w:lang w:val="uk-UA"/>
        </w:rPr>
        <w:t xml:space="preserve"> </w:t>
      </w:r>
      <w:r w:rsidR="007243FF" w:rsidRPr="00621B99">
        <w:rPr>
          <w:sz w:val="28"/>
          <w:lang w:val="uk-UA"/>
        </w:rPr>
        <w:t xml:space="preserve">Мова навчання </w:t>
      </w:r>
      <w:r w:rsidR="003F6141">
        <w:rPr>
          <w:sz w:val="28"/>
          <w:lang w:val="uk-UA"/>
        </w:rPr>
        <w:t xml:space="preserve"> </w:t>
      </w:r>
      <w:r w:rsidR="007243FF" w:rsidRPr="00621B99">
        <w:rPr>
          <w:sz w:val="28"/>
          <w:lang w:val="uk-UA"/>
        </w:rPr>
        <w:t>–</w:t>
      </w:r>
      <w:r w:rsidR="003F6141">
        <w:rPr>
          <w:sz w:val="28"/>
          <w:lang w:val="uk-UA"/>
        </w:rPr>
        <w:t xml:space="preserve"> </w:t>
      </w:r>
      <w:r w:rsidR="007243FF" w:rsidRPr="00621B99">
        <w:rPr>
          <w:sz w:val="28"/>
          <w:lang w:val="uk-UA"/>
        </w:rPr>
        <w:t>українська.</w:t>
      </w:r>
    </w:p>
    <w:p w:rsidR="00441CC3" w:rsidRDefault="007243FF" w:rsidP="002A0CD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21B99">
        <w:rPr>
          <w:sz w:val="28"/>
          <w:szCs w:val="28"/>
          <w:lang w:val="uk-UA"/>
        </w:rPr>
        <w:t xml:space="preserve">В своїй </w:t>
      </w:r>
      <w:r w:rsidR="00AA6DB8" w:rsidRPr="00621B99">
        <w:rPr>
          <w:sz w:val="28"/>
          <w:szCs w:val="28"/>
          <w:lang w:val="uk-UA"/>
        </w:rPr>
        <w:t xml:space="preserve">діяльності </w:t>
      </w:r>
      <w:r w:rsidR="006B3A61">
        <w:rPr>
          <w:sz w:val="28"/>
          <w:szCs w:val="28"/>
          <w:lang w:val="uk-UA"/>
        </w:rPr>
        <w:t>КНВК</w:t>
      </w:r>
      <w:r w:rsidR="00AA6DB8" w:rsidRPr="00621B99">
        <w:rPr>
          <w:sz w:val="28"/>
          <w:szCs w:val="28"/>
          <w:lang w:val="uk-UA"/>
        </w:rPr>
        <w:t xml:space="preserve"> </w:t>
      </w:r>
      <w:r w:rsidRPr="00621B99">
        <w:rPr>
          <w:sz w:val="28"/>
          <w:szCs w:val="28"/>
          <w:lang w:val="uk-UA"/>
        </w:rPr>
        <w:t>керу</w:t>
      </w:r>
      <w:r w:rsidR="002718A2" w:rsidRPr="00621B99">
        <w:rPr>
          <w:sz w:val="28"/>
          <w:szCs w:val="28"/>
          <w:lang w:val="uk-UA"/>
        </w:rPr>
        <w:t>ється</w:t>
      </w:r>
      <w:r w:rsidR="00AA6DB8" w:rsidRPr="00621B99">
        <w:rPr>
          <w:sz w:val="28"/>
          <w:szCs w:val="28"/>
          <w:lang w:val="uk-UA"/>
        </w:rPr>
        <w:t xml:space="preserve"> Законами України «Про</w:t>
      </w:r>
      <w:r w:rsidRPr="00621B99">
        <w:rPr>
          <w:sz w:val="28"/>
          <w:szCs w:val="28"/>
          <w:lang w:val="uk-UA"/>
        </w:rPr>
        <w:t xml:space="preserve"> освіту»</w:t>
      </w:r>
      <w:r w:rsidR="00441CC3">
        <w:rPr>
          <w:sz w:val="28"/>
          <w:szCs w:val="28"/>
          <w:lang w:val="uk-UA"/>
        </w:rPr>
        <w:t>, «Про загальну середню освіту».</w:t>
      </w:r>
      <w:r w:rsidRPr="00621B99">
        <w:rPr>
          <w:sz w:val="28"/>
          <w:szCs w:val="28"/>
          <w:lang w:val="uk-UA"/>
        </w:rPr>
        <w:t xml:space="preserve"> </w:t>
      </w:r>
    </w:p>
    <w:p w:rsidR="00B1761A" w:rsidRDefault="00B1761A" w:rsidP="002A0CD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Навчальний план </w:t>
      </w:r>
      <w:r w:rsidR="006B3A61">
        <w:rPr>
          <w:sz w:val="28"/>
          <w:szCs w:val="28"/>
          <w:lang w:val="uk-UA"/>
        </w:rPr>
        <w:t>КНВК</w:t>
      </w:r>
      <w:r>
        <w:rPr>
          <w:sz w:val="28"/>
          <w:szCs w:val="28"/>
          <w:lang w:val="uk-UA"/>
        </w:rPr>
        <w:t xml:space="preserve"> складається з </w:t>
      </w:r>
      <w:r w:rsidR="005B1A9F" w:rsidRPr="006E7804">
        <w:rPr>
          <w:sz w:val="28"/>
          <w:szCs w:val="28"/>
          <w:lang w:val="uk-UA"/>
        </w:rPr>
        <w:t>восьми</w:t>
      </w:r>
      <w:r>
        <w:rPr>
          <w:sz w:val="28"/>
          <w:szCs w:val="28"/>
          <w:lang w:val="uk-UA"/>
        </w:rPr>
        <w:t xml:space="preserve"> частин:</w:t>
      </w:r>
    </w:p>
    <w:p w:rsidR="00B1761A" w:rsidRDefault="00B1761A" w:rsidP="00B1761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Навчальний план загальноосвітніх 1</w:t>
      </w:r>
      <w:r w:rsidR="00004870">
        <w:rPr>
          <w:sz w:val="28"/>
          <w:szCs w:val="28"/>
          <w:lang w:val="uk-UA"/>
        </w:rPr>
        <w:t>-</w:t>
      </w:r>
      <w:r w:rsidR="00C67DC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-х класів</w:t>
      </w:r>
      <w:r w:rsidR="006B3A61">
        <w:rPr>
          <w:sz w:val="28"/>
          <w:szCs w:val="28"/>
          <w:lang w:val="uk-UA"/>
        </w:rPr>
        <w:t>.</w:t>
      </w:r>
    </w:p>
    <w:p w:rsidR="006B3A61" w:rsidRDefault="006B3A61" w:rsidP="00B1761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Навчальний план загальноосвітнього 1-Б класу, який працює за науково-педагогічним проектом «Інтелект України».</w:t>
      </w:r>
    </w:p>
    <w:p w:rsidR="00B1761A" w:rsidRDefault="00B1761A" w:rsidP="00B1761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Навчальний план загальноосвітніх 5</w:t>
      </w:r>
      <w:r w:rsidR="00004870">
        <w:rPr>
          <w:sz w:val="28"/>
          <w:szCs w:val="28"/>
          <w:lang w:val="uk-UA"/>
        </w:rPr>
        <w:t>-</w:t>
      </w:r>
      <w:r w:rsidR="00C67DC6">
        <w:rPr>
          <w:sz w:val="28"/>
          <w:szCs w:val="28"/>
          <w:lang w:val="uk-UA"/>
        </w:rPr>
        <w:t>7</w:t>
      </w:r>
      <w:r w:rsidR="00017F3B">
        <w:rPr>
          <w:sz w:val="28"/>
          <w:szCs w:val="28"/>
          <w:lang w:val="uk-UA"/>
        </w:rPr>
        <w:t>-</w:t>
      </w:r>
      <w:r w:rsidR="00004870">
        <w:rPr>
          <w:sz w:val="28"/>
          <w:szCs w:val="28"/>
          <w:lang w:val="uk-UA"/>
        </w:rPr>
        <w:t>х к</w:t>
      </w:r>
      <w:r>
        <w:rPr>
          <w:sz w:val="28"/>
          <w:szCs w:val="28"/>
          <w:lang w:val="uk-UA"/>
        </w:rPr>
        <w:t>ласів.</w:t>
      </w:r>
    </w:p>
    <w:p w:rsidR="00B1761A" w:rsidRDefault="00B1761A" w:rsidP="00B1761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Навчальний план </w:t>
      </w:r>
      <w:r w:rsidR="00A1492D">
        <w:rPr>
          <w:sz w:val="28"/>
          <w:szCs w:val="28"/>
          <w:lang w:val="uk-UA"/>
        </w:rPr>
        <w:t>8</w:t>
      </w:r>
      <w:r w:rsidR="006B3A61">
        <w:rPr>
          <w:sz w:val="28"/>
          <w:szCs w:val="28"/>
          <w:lang w:val="uk-UA"/>
        </w:rPr>
        <w:t>-9</w:t>
      </w:r>
      <w:r w:rsidR="00A1492D">
        <w:rPr>
          <w:sz w:val="28"/>
          <w:szCs w:val="28"/>
          <w:lang w:val="uk-UA"/>
        </w:rPr>
        <w:t xml:space="preserve"> класів з поглибленим вивченням математики.</w:t>
      </w:r>
    </w:p>
    <w:p w:rsidR="00A1492D" w:rsidRDefault="00A1492D" w:rsidP="00B1761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Навчальний план 8</w:t>
      </w:r>
      <w:r w:rsidR="006B3A61">
        <w:rPr>
          <w:sz w:val="28"/>
          <w:szCs w:val="28"/>
          <w:lang w:val="uk-UA"/>
        </w:rPr>
        <w:t>-9</w:t>
      </w:r>
      <w:r>
        <w:rPr>
          <w:sz w:val="28"/>
          <w:szCs w:val="28"/>
          <w:lang w:val="uk-UA"/>
        </w:rPr>
        <w:t xml:space="preserve"> класів з поглибленим вивченням хімії та біології.</w:t>
      </w:r>
    </w:p>
    <w:p w:rsidR="00A1492D" w:rsidRDefault="00A1492D" w:rsidP="00B1761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Навчальний план 10-11 класів з поглибленим </w:t>
      </w:r>
      <w:r w:rsidR="000E1F9B">
        <w:rPr>
          <w:sz w:val="28"/>
          <w:szCs w:val="28"/>
          <w:lang w:val="uk-UA"/>
        </w:rPr>
        <w:t>вивченням  математики</w:t>
      </w:r>
      <w:r w:rsidR="000E1F9B" w:rsidRPr="000E1F9B">
        <w:rPr>
          <w:sz w:val="28"/>
          <w:szCs w:val="28"/>
        </w:rPr>
        <w:t xml:space="preserve"> і фізики.</w:t>
      </w:r>
    </w:p>
    <w:p w:rsidR="00A1492D" w:rsidRDefault="00A1492D" w:rsidP="00B1761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Навчальний план 10-11 класів з поглибленим вивченням хімії та біології.</w:t>
      </w:r>
    </w:p>
    <w:p w:rsidR="006B3A61" w:rsidRDefault="006B3A61" w:rsidP="00B1761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Навчальний план 10 класу з поглибленим вивченням біології та екології.</w:t>
      </w:r>
    </w:p>
    <w:p w:rsidR="00C67DC6" w:rsidRDefault="000A75B7" w:rsidP="003D013A">
      <w:pPr>
        <w:spacing w:line="360" w:lineRule="auto"/>
        <w:ind w:left="708" w:firstLine="360"/>
        <w:jc w:val="both"/>
        <w:rPr>
          <w:sz w:val="28"/>
          <w:szCs w:val="28"/>
          <w:lang w:val="uk-UA"/>
        </w:rPr>
      </w:pPr>
      <w:r w:rsidRPr="000A75B7">
        <w:rPr>
          <w:sz w:val="28"/>
          <w:szCs w:val="28"/>
          <w:lang w:val="uk-UA"/>
        </w:rPr>
        <w:lastRenderedPageBreak/>
        <w:t>Ч</w:t>
      </w:r>
      <w:r w:rsidR="00C67DC6" w:rsidRPr="000A75B7">
        <w:rPr>
          <w:sz w:val="28"/>
          <w:szCs w:val="28"/>
          <w:lang w:val="uk-UA"/>
        </w:rPr>
        <w:t>астина навчального навантаження з фізичної культури</w:t>
      </w:r>
      <w:r w:rsidRPr="000A75B7">
        <w:rPr>
          <w:sz w:val="28"/>
          <w:szCs w:val="28"/>
          <w:lang w:val="uk-UA"/>
        </w:rPr>
        <w:t xml:space="preserve"> у 2-4-х класах</w:t>
      </w:r>
      <w:r w:rsidR="00C67DC6" w:rsidRPr="000A75B7">
        <w:rPr>
          <w:sz w:val="28"/>
          <w:szCs w:val="28"/>
          <w:lang w:val="uk-UA"/>
        </w:rPr>
        <w:t xml:space="preserve"> ( 1 година на тиждень) використовується на вивчення курсу хореографії, що забезпечує рухову активність учнів.</w:t>
      </w:r>
    </w:p>
    <w:p w:rsidR="00A1492D" w:rsidRDefault="0042057B" w:rsidP="003D013A">
      <w:pPr>
        <w:spacing w:line="360" w:lineRule="auto"/>
        <w:ind w:left="708" w:firstLine="360"/>
        <w:jc w:val="both"/>
        <w:rPr>
          <w:sz w:val="28"/>
          <w:szCs w:val="28"/>
          <w:lang w:val="uk-UA"/>
        </w:rPr>
      </w:pPr>
      <w:r w:rsidRPr="002E266F">
        <w:rPr>
          <w:sz w:val="28"/>
          <w:szCs w:val="28"/>
          <w:lang w:val="uk-UA"/>
        </w:rPr>
        <w:t xml:space="preserve">Варіативною частиною робочого навчального плану </w:t>
      </w:r>
      <w:r w:rsidR="000A75B7" w:rsidRPr="002E266F">
        <w:rPr>
          <w:sz w:val="28"/>
          <w:szCs w:val="28"/>
          <w:lang w:val="uk-UA"/>
        </w:rPr>
        <w:t>КНВК</w:t>
      </w:r>
      <w:r w:rsidRPr="002E266F">
        <w:rPr>
          <w:sz w:val="28"/>
          <w:szCs w:val="28"/>
          <w:lang w:val="uk-UA"/>
        </w:rPr>
        <w:t xml:space="preserve"> передбачається</w:t>
      </w:r>
      <w:r>
        <w:rPr>
          <w:sz w:val="28"/>
          <w:szCs w:val="28"/>
          <w:lang w:val="uk-UA"/>
        </w:rPr>
        <w:t xml:space="preserve"> :</w:t>
      </w:r>
    </w:p>
    <w:p w:rsidR="0042057B" w:rsidRPr="0042057B" w:rsidRDefault="0042057B" w:rsidP="0042057B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вивчення курсів за вибором:</w:t>
      </w:r>
    </w:p>
    <w:p w:rsidR="0042057B" w:rsidRPr="002E266F" w:rsidRDefault="00017F3B" w:rsidP="0042057B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розвиток продуктивного мислення (1</w:t>
      </w:r>
      <w:r w:rsidR="000A75B7">
        <w:rPr>
          <w:sz w:val="28"/>
          <w:szCs w:val="28"/>
          <w:lang w:val="uk-UA"/>
        </w:rPr>
        <w:t>-А,В, 2</w:t>
      </w:r>
      <w:r>
        <w:rPr>
          <w:sz w:val="28"/>
          <w:szCs w:val="28"/>
          <w:lang w:val="uk-UA"/>
        </w:rPr>
        <w:t>-</w:t>
      </w:r>
      <w:r w:rsidR="00C67DC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класи),</w:t>
      </w:r>
      <w:r w:rsidR="0042057B">
        <w:rPr>
          <w:sz w:val="28"/>
          <w:szCs w:val="28"/>
          <w:lang w:val="uk-UA"/>
        </w:rPr>
        <w:t xml:space="preserve"> </w:t>
      </w:r>
      <w:r w:rsidR="00F90ED4">
        <w:rPr>
          <w:sz w:val="28"/>
          <w:szCs w:val="28"/>
          <w:lang w:val="uk-UA"/>
        </w:rPr>
        <w:t xml:space="preserve">інформатика (10-А, </w:t>
      </w:r>
      <w:r>
        <w:rPr>
          <w:sz w:val="28"/>
          <w:szCs w:val="28"/>
          <w:lang w:val="uk-UA"/>
        </w:rPr>
        <w:t>11-А</w:t>
      </w:r>
      <w:r w:rsidR="00F90ED4">
        <w:rPr>
          <w:sz w:val="28"/>
          <w:szCs w:val="28"/>
          <w:lang w:val="uk-UA"/>
        </w:rPr>
        <w:t>);</w:t>
      </w:r>
    </w:p>
    <w:p w:rsidR="00F90ED4" w:rsidRPr="003D013A" w:rsidRDefault="00F90ED4" w:rsidP="00F90ED4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збільшення обсягу часу</w:t>
      </w:r>
      <w:r w:rsidR="003D013A">
        <w:rPr>
          <w:i/>
          <w:sz w:val="28"/>
          <w:szCs w:val="28"/>
          <w:lang w:val="uk-UA"/>
        </w:rPr>
        <w:t xml:space="preserve"> на вивчення</w:t>
      </w:r>
      <w:r>
        <w:rPr>
          <w:i/>
          <w:sz w:val="28"/>
          <w:szCs w:val="28"/>
          <w:lang w:val="uk-UA"/>
        </w:rPr>
        <w:t xml:space="preserve"> предметів інваріантної складової за рахунок варіативної</w:t>
      </w:r>
      <w:r w:rsidR="003D013A">
        <w:rPr>
          <w:i/>
          <w:sz w:val="28"/>
          <w:szCs w:val="28"/>
          <w:lang w:val="uk-UA"/>
        </w:rPr>
        <w:t>:</w:t>
      </w:r>
    </w:p>
    <w:p w:rsidR="003D013A" w:rsidRDefault="00F45A03" w:rsidP="003D013A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 w:rsidRPr="000D0C3C">
        <w:rPr>
          <w:sz w:val="28"/>
          <w:szCs w:val="28"/>
          <w:lang w:val="uk-UA"/>
        </w:rPr>
        <w:t>Алгебра</w:t>
      </w:r>
      <w:r w:rsidR="00C32834" w:rsidRPr="000D0C3C">
        <w:rPr>
          <w:sz w:val="28"/>
          <w:szCs w:val="28"/>
          <w:lang w:val="uk-UA"/>
        </w:rPr>
        <w:t xml:space="preserve">, </w:t>
      </w:r>
      <w:r w:rsidRPr="000D0C3C">
        <w:rPr>
          <w:sz w:val="28"/>
          <w:szCs w:val="28"/>
          <w:lang w:val="uk-UA"/>
        </w:rPr>
        <w:t>Геометрія</w:t>
      </w:r>
      <w:r w:rsidR="006E4AA2" w:rsidRPr="000D0C3C">
        <w:rPr>
          <w:sz w:val="28"/>
          <w:szCs w:val="28"/>
          <w:lang w:val="uk-UA"/>
        </w:rPr>
        <w:t xml:space="preserve"> </w:t>
      </w:r>
      <w:r w:rsidRPr="000D0C3C">
        <w:rPr>
          <w:sz w:val="28"/>
          <w:szCs w:val="28"/>
          <w:lang w:val="uk-UA"/>
        </w:rPr>
        <w:t>(8,</w:t>
      </w:r>
      <w:r w:rsidR="00C32834" w:rsidRPr="000D0C3C">
        <w:rPr>
          <w:sz w:val="28"/>
          <w:szCs w:val="28"/>
          <w:lang w:val="uk-UA"/>
        </w:rPr>
        <w:t xml:space="preserve"> 9 класи математичного профілю);</w:t>
      </w:r>
      <w:r w:rsidRPr="000D0C3C">
        <w:rPr>
          <w:sz w:val="28"/>
          <w:szCs w:val="28"/>
          <w:lang w:val="uk-UA"/>
        </w:rPr>
        <w:t xml:space="preserve"> Біологія, Хімія</w:t>
      </w:r>
      <w:r w:rsidR="006E4AA2" w:rsidRPr="000D0C3C">
        <w:rPr>
          <w:sz w:val="28"/>
          <w:szCs w:val="28"/>
          <w:lang w:val="uk-UA"/>
        </w:rPr>
        <w:t xml:space="preserve"> </w:t>
      </w:r>
      <w:r w:rsidRPr="000D0C3C">
        <w:rPr>
          <w:sz w:val="28"/>
          <w:szCs w:val="28"/>
          <w:lang w:val="uk-UA"/>
        </w:rPr>
        <w:t>(8,</w:t>
      </w:r>
      <w:r w:rsidR="00C32834" w:rsidRPr="000D0C3C">
        <w:rPr>
          <w:sz w:val="28"/>
          <w:szCs w:val="28"/>
          <w:lang w:val="uk-UA"/>
        </w:rPr>
        <w:t xml:space="preserve"> </w:t>
      </w:r>
      <w:r w:rsidRPr="000D0C3C">
        <w:rPr>
          <w:sz w:val="28"/>
          <w:szCs w:val="28"/>
          <w:lang w:val="uk-UA"/>
        </w:rPr>
        <w:t>9 класи біолого-хімічного профілю)</w:t>
      </w:r>
      <w:r w:rsidR="00651E7F" w:rsidRPr="000D0C3C">
        <w:rPr>
          <w:sz w:val="28"/>
          <w:szCs w:val="28"/>
          <w:lang w:val="uk-UA"/>
        </w:rPr>
        <w:t>;</w:t>
      </w:r>
      <w:r w:rsidRPr="000D0C3C">
        <w:rPr>
          <w:sz w:val="28"/>
          <w:szCs w:val="28"/>
          <w:lang w:val="uk-UA"/>
        </w:rPr>
        <w:t xml:space="preserve"> </w:t>
      </w:r>
      <w:r w:rsidR="001F4D70" w:rsidRPr="000D0C3C">
        <w:rPr>
          <w:sz w:val="28"/>
          <w:szCs w:val="28"/>
          <w:lang w:val="uk-UA"/>
        </w:rPr>
        <w:t>Геометрія (10-Б клас</w:t>
      </w:r>
      <w:r w:rsidR="003D013A" w:rsidRPr="000D0C3C">
        <w:rPr>
          <w:sz w:val="28"/>
          <w:szCs w:val="28"/>
          <w:lang w:val="uk-UA"/>
        </w:rPr>
        <w:t>),</w:t>
      </w:r>
      <w:r w:rsidR="00E140E5" w:rsidRPr="000D0C3C">
        <w:rPr>
          <w:sz w:val="28"/>
          <w:szCs w:val="28"/>
          <w:lang w:val="uk-UA"/>
        </w:rPr>
        <w:t xml:space="preserve">  </w:t>
      </w:r>
      <w:r w:rsidR="00E47BEE" w:rsidRPr="000D0C3C">
        <w:rPr>
          <w:sz w:val="28"/>
          <w:szCs w:val="28"/>
          <w:lang w:val="uk-UA"/>
        </w:rPr>
        <w:t>Алгебра і початки аналізу (11-Б клас),</w:t>
      </w:r>
      <w:r w:rsidR="003D013A" w:rsidRPr="000D0C3C">
        <w:rPr>
          <w:sz w:val="28"/>
          <w:szCs w:val="28"/>
          <w:lang w:val="uk-UA"/>
        </w:rPr>
        <w:t xml:space="preserve"> Фізика (10-Б, 11-Б класи</w:t>
      </w:r>
      <w:r w:rsidR="00A102F6" w:rsidRPr="000D0C3C">
        <w:rPr>
          <w:sz w:val="28"/>
          <w:szCs w:val="28"/>
          <w:lang w:val="uk-UA"/>
        </w:rPr>
        <w:t>);</w:t>
      </w:r>
    </w:p>
    <w:p w:rsidR="009D0254" w:rsidRPr="009D0254" w:rsidRDefault="009D0254" w:rsidP="009D0254">
      <w:pPr>
        <w:pStyle w:val="a6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вивчення курсу «Методи розв'язування задач з механіки, теплових явищ та оптики» </w:t>
      </w:r>
      <w:r>
        <w:rPr>
          <w:sz w:val="28"/>
          <w:szCs w:val="28"/>
          <w:lang w:val="uk-UA"/>
        </w:rPr>
        <w:t>( 8-мі класи математичного та біолого-хімічного профілю);</w:t>
      </w:r>
    </w:p>
    <w:p w:rsidR="003D013A" w:rsidRPr="005B1A9F" w:rsidRDefault="003D013A" w:rsidP="003D013A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5B1A9F">
        <w:rPr>
          <w:i/>
          <w:sz w:val="28"/>
          <w:szCs w:val="28"/>
          <w:lang w:val="uk-UA"/>
        </w:rPr>
        <w:t>проведення факультативів</w:t>
      </w:r>
      <w:r>
        <w:rPr>
          <w:i/>
          <w:sz w:val="28"/>
          <w:szCs w:val="28"/>
          <w:lang w:val="uk-UA"/>
        </w:rPr>
        <w:t>:</w:t>
      </w:r>
    </w:p>
    <w:p w:rsidR="005B1A9F" w:rsidRDefault="005B1A9F" w:rsidP="005B1A9F">
      <w:pPr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«Хореографія» (5-6 класи),</w:t>
      </w:r>
    </w:p>
    <w:p w:rsidR="000A75B7" w:rsidRPr="005B1A9F" w:rsidRDefault="000A75B7" w:rsidP="005B1A9F">
      <w:pPr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EC22EE">
        <w:rPr>
          <w:sz w:val="28"/>
          <w:szCs w:val="28"/>
          <w:lang w:val="uk-UA"/>
        </w:rPr>
        <w:t>Польська мова» (5 класи</w:t>
      </w:r>
      <w:r>
        <w:rPr>
          <w:sz w:val="28"/>
          <w:szCs w:val="28"/>
          <w:lang w:val="uk-UA"/>
        </w:rPr>
        <w:t>),</w:t>
      </w:r>
    </w:p>
    <w:p w:rsidR="003D013A" w:rsidRDefault="00C662D9" w:rsidP="001F4D7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«Розв'язування задач з хімії» (</w:t>
      </w:r>
      <w:r w:rsidR="00B93341">
        <w:rPr>
          <w:sz w:val="28"/>
          <w:szCs w:val="28"/>
          <w:lang w:val="uk-UA"/>
        </w:rPr>
        <w:t>10-Б к</w:t>
      </w:r>
      <w:r>
        <w:rPr>
          <w:sz w:val="28"/>
          <w:szCs w:val="28"/>
          <w:lang w:val="uk-UA"/>
        </w:rPr>
        <w:t>лас</w:t>
      </w:r>
      <w:r w:rsidR="00004870">
        <w:rPr>
          <w:sz w:val="28"/>
          <w:szCs w:val="28"/>
          <w:lang w:val="uk-UA"/>
        </w:rPr>
        <w:t>)</w:t>
      </w:r>
      <w:r w:rsidR="005B1A9F">
        <w:rPr>
          <w:sz w:val="28"/>
          <w:szCs w:val="28"/>
          <w:lang w:val="uk-UA"/>
        </w:rPr>
        <w:t>;</w:t>
      </w:r>
    </w:p>
    <w:p w:rsidR="005B1A9F" w:rsidRPr="005B1A9F" w:rsidRDefault="005B1A9F" w:rsidP="005B1A9F">
      <w:pPr>
        <w:pStyle w:val="a6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проведення індивідуальних занять і консультацій.</w:t>
      </w:r>
    </w:p>
    <w:p w:rsidR="0091568D" w:rsidRDefault="0091568D" w:rsidP="003D013A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межах галузі «Суспільствознавство» у 5-му класі вивчається курс «Історія України (Вступ до історії)», у 6-му – інтегрований курс «Всесвітня історія. Історія України»</w:t>
      </w:r>
      <w:r w:rsidR="00C67DC6">
        <w:rPr>
          <w:sz w:val="28"/>
          <w:szCs w:val="28"/>
          <w:lang w:val="uk-UA"/>
        </w:rPr>
        <w:t>.</w:t>
      </w:r>
      <w:r w:rsidR="003D013A">
        <w:rPr>
          <w:sz w:val="28"/>
          <w:szCs w:val="28"/>
          <w:lang w:val="uk-UA"/>
        </w:rPr>
        <w:tab/>
      </w:r>
    </w:p>
    <w:p w:rsidR="003D013A" w:rsidRPr="00662A3A" w:rsidRDefault="003D013A" w:rsidP="003D013A">
      <w:pPr>
        <w:spacing w:line="360" w:lineRule="auto"/>
        <w:ind w:firstLine="360"/>
        <w:jc w:val="both"/>
        <w:rPr>
          <w:color w:val="FF0000"/>
          <w:sz w:val="28"/>
          <w:szCs w:val="28"/>
          <w:lang w:val="uk-UA"/>
        </w:rPr>
      </w:pPr>
      <w:r w:rsidRPr="007F1D9A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8-го</w:t>
      </w:r>
      <w:r w:rsidRPr="007F1D9A">
        <w:rPr>
          <w:sz w:val="28"/>
          <w:szCs w:val="28"/>
          <w:lang w:val="uk-UA"/>
        </w:rPr>
        <w:t xml:space="preserve"> класу проводиться поглиблене вивчення математики, хімії та біології. </w:t>
      </w:r>
      <w:r>
        <w:rPr>
          <w:sz w:val="28"/>
          <w:szCs w:val="28"/>
          <w:lang w:val="uk-UA"/>
        </w:rPr>
        <w:t xml:space="preserve">З </w:t>
      </w:r>
      <w:r w:rsidRPr="007F1D9A">
        <w:rPr>
          <w:sz w:val="28"/>
          <w:szCs w:val="28"/>
          <w:lang w:val="uk-UA"/>
        </w:rPr>
        <w:t>10-</w:t>
      </w:r>
      <w:r>
        <w:rPr>
          <w:sz w:val="28"/>
          <w:szCs w:val="28"/>
          <w:lang w:val="uk-UA"/>
        </w:rPr>
        <w:t>го</w:t>
      </w:r>
      <w:r w:rsidRPr="007F1D9A">
        <w:rPr>
          <w:sz w:val="28"/>
          <w:szCs w:val="28"/>
          <w:lang w:val="uk-UA"/>
        </w:rPr>
        <w:t xml:space="preserve"> клас</w:t>
      </w:r>
      <w:r>
        <w:rPr>
          <w:sz w:val="28"/>
          <w:szCs w:val="28"/>
          <w:lang w:val="uk-UA"/>
        </w:rPr>
        <w:t>у</w:t>
      </w:r>
      <w:r w:rsidRPr="007F1D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7F1D9A">
        <w:rPr>
          <w:sz w:val="28"/>
          <w:szCs w:val="28"/>
          <w:lang w:val="uk-UA"/>
        </w:rPr>
        <w:t xml:space="preserve">поглиблене вивчення </w:t>
      </w:r>
      <w:r>
        <w:rPr>
          <w:sz w:val="28"/>
          <w:szCs w:val="28"/>
          <w:lang w:val="uk-UA"/>
        </w:rPr>
        <w:t>фізики</w:t>
      </w:r>
      <w:r w:rsidR="000A75B7">
        <w:rPr>
          <w:sz w:val="28"/>
          <w:szCs w:val="28"/>
          <w:lang w:val="uk-UA"/>
        </w:rPr>
        <w:t xml:space="preserve">, </w:t>
      </w:r>
      <w:r w:rsidR="000A75B7" w:rsidRPr="002E266F">
        <w:rPr>
          <w:sz w:val="28"/>
          <w:szCs w:val="28"/>
          <w:lang w:val="uk-UA"/>
        </w:rPr>
        <w:t>екології.</w:t>
      </w:r>
      <w:r w:rsidRPr="007F1D9A">
        <w:rPr>
          <w:sz w:val="28"/>
          <w:szCs w:val="28"/>
          <w:lang w:val="uk-UA"/>
        </w:rPr>
        <w:t xml:space="preserve"> </w:t>
      </w:r>
    </w:p>
    <w:p w:rsidR="003D013A" w:rsidRDefault="003D013A" w:rsidP="003D013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C9626D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робоч</w:t>
      </w:r>
      <w:r w:rsidRPr="00C9626D">
        <w:rPr>
          <w:sz w:val="28"/>
          <w:szCs w:val="28"/>
          <w:lang w:val="uk-UA"/>
        </w:rPr>
        <w:t xml:space="preserve">их навчальних планах для </w:t>
      </w:r>
      <w:r>
        <w:rPr>
          <w:sz w:val="28"/>
          <w:szCs w:val="28"/>
          <w:lang w:val="uk-UA"/>
        </w:rPr>
        <w:t>класів із поглибленим</w:t>
      </w:r>
      <w:r w:rsidRPr="00C9626D">
        <w:rPr>
          <w:sz w:val="28"/>
          <w:szCs w:val="28"/>
          <w:lang w:val="uk-UA"/>
        </w:rPr>
        <w:t xml:space="preserve"> вивченням предметів інваріантною складовою визначено обсяг часу на вивчення усіх обов’язкових навчальних предметів на рівні стандарту</w:t>
      </w:r>
      <w:r w:rsidRPr="00F01ED2">
        <w:rPr>
          <w:sz w:val="28"/>
          <w:szCs w:val="28"/>
          <w:lang w:val="uk-UA"/>
        </w:rPr>
        <w:t>.</w:t>
      </w:r>
      <w:r w:rsidRPr="00C9626D">
        <w:rPr>
          <w:sz w:val="28"/>
          <w:szCs w:val="28"/>
          <w:lang w:val="uk-UA"/>
        </w:rPr>
        <w:t xml:space="preserve"> Варіативною частиною </w:t>
      </w:r>
      <w:r>
        <w:rPr>
          <w:sz w:val="28"/>
          <w:szCs w:val="28"/>
          <w:lang w:val="uk-UA"/>
        </w:rPr>
        <w:t>передбачається</w:t>
      </w:r>
      <w:r w:rsidRPr="00C9626D">
        <w:rPr>
          <w:sz w:val="28"/>
          <w:szCs w:val="28"/>
          <w:lang w:val="uk-UA"/>
        </w:rPr>
        <w:t xml:space="preserve"> додатковий час на поглиблене вивчення </w:t>
      </w:r>
      <w:r>
        <w:rPr>
          <w:sz w:val="28"/>
          <w:szCs w:val="28"/>
          <w:lang w:val="uk-UA"/>
        </w:rPr>
        <w:t>математики, фізики, хімії, біології;</w:t>
      </w:r>
      <w:r w:rsidRPr="00C962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курсів за вибором</w:t>
      </w:r>
      <w:r w:rsidRPr="00C9626D">
        <w:rPr>
          <w:sz w:val="28"/>
          <w:szCs w:val="28"/>
          <w:lang w:val="uk-UA"/>
        </w:rPr>
        <w:t>,  які доповнюють зміст предметів</w:t>
      </w:r>
      <w:r>
        <w:rPr>
          <w:sz w:val="28"/>
          <w:szCs w:val="28"/>
          <w:lang w:val="uk-UA"/>
        </w:rPr>
        <w:t xml:space="preserve">. </w:t>
      </w:r>
    </w:p>
    <w:p w:rsidR="003D013A" w:rsidRDefault="003D013A" w:rsidP="003D013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Pr="007F1D9A">
        <w:rPr>
          <w:sz w:val="28"/>
          <w:szCs w:val="28"/>
          <w:lang w:val="uk-UA"/>
        </w:rPr>
        <w:t>При проведенні практикумів</w:t>
      </w:r>
      <w:r>
        <w:rPr>
          <w:sz w:val="28"/>
          <w:szCs w:val="28"/>
          <w:lang w:val="uk-UA"/>
        </w:rPr>
        <w:t>,</w:t>
      </w:r>
      <w:r w:rsidRPr="007F1D9A">
        <w:rPr>
          <w:sz w:val="28"/>
          <w:szCs w:val="28"/>
          <w:lang w:val="uk-UA"/>
        </w:rPr>
        <w:t xml:space="preserve"> спецкурсів класи з кількістю більше ніж </w:t>
      </w:r>
      <w:r>
        <w:rPr>
          <w:sz w:val="28"/>
          <w:szCs w:val="28"/>
          <w:lang w:val="uk-UA"/>
        </w:rPr>
        <w:t>27 учнів поділяються на 2 групи, відповідно до нормативів, затверджених наказом Міністерства освіти і науки України від 20.02.2002 № 128(п.5).</w:t>
      </w:r>
    </w:p>
    <w:p w:rsidR="003D013A" w:rsidRPr="000934DE" w:rsidRDefault="003D013A" w:rsidP="003D013A">
      <w:pPr>
        <w:spacing w:line="360" w:lineRule="auto"/>
        <w:jc w:val="both"/>
        <w:rPr>
          <w:sz w:val="28"/>
          <w:szCs w:val="28"/>
          <w:lang w:val="uk-UA"/>
        </w:rPr>
      </w:pPr>
      <w:r w:rsidRPr="000934DE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</w:t>
      </w:r>
      <w:r w:rsidRPr="000934DE">
        <w:rPr>
          <w:sz w:val="28"/>
          <w:szCs w:val="28"/>
          <w:lang w:val="uk-UA"/>
        </w:rPr>
        <w:t xml:space="preserve"> Навчальний план ліцею цілком відповідає вимогам щодо гранично допустимого навчального навантаження учнів.</w:t>
      </w:r>
    </w:p>
    <w:p w:rsidR="00441CC3" w:rsidRDefault="003D013A" w:rsidP="006E4AA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546628">
        <w:rPr>
          <w:sz w:val="28"/>
          <w:szCs w:val="28"/>
          <w:lang w:val="uk-UA"/>
        </w:rPr>
        <w:t>У навчальному процесі поряд із традиційними широко використовуються інноваційні технології, дослідно-експериментальні та творчі види діяльності учнів.</w:t>
      </w:r>
      <w:r w:rsidRPr="00662A3A">
        <w:rPr>
          <w:sz w:val="28"/>
          <w:szCs w:val="28"/>
          <w:lang w:val="uk-UA"/>
        </w:rPr>
        <w:t xml:space="preserve"> </w:t>
      </w:r>
      <w:r w:rsidR="000A75B7">
        <w:rPr>
          <w:sz w:val="28"/>
          <w:szCs w:val="28"/>
          <w:lang w:val="uk-UA"/>
        </w:rPr>
        <w:t>Кременчуцький НВК № 4</w:t>
      </w:r>
      <w:r w:rsidRPr="00546628">
        <w:rPr>
          <w:sz w:val="28"/>
          <w:szCs w:val="28"/>
          <w:lang w:val="uk-UA"/>
        </w:rPr>
        <w:t xml:space="preserve"> надає можливість отримати освіту кожному </w:t>
      </w:r>
      <w:r>
        <w:rPr>
          <w:sz w:val="28"/>
          <w:szCs w:val="28"/>
          <w:lang w:val="uk-UA"/>
        </w:rPr>
        <w:t xml:space="preserve">учню </w:t>
      </w:r>
      <w:r w:rsidRPr="00546628">
        <w:rPr>
          <w:sz w:val="28"/>
          <w:szCs w:val="28"/>
          <w:lang w:val="uk-UA"/>
        </w:rPr>
        <w:t>відповідно до своїх здібностей.</w:t>
      </w:r>
    </w:p>
    <w:p w:rsidR="00441CC3" w:rsidRDefault="00441CC3" w:rsidP="002A0CDC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sectPr w:rsidR="00441CC3" w:rsidSect="0000445C">
      <w:pgSz w:w="11906" w:h="16838"/>
      <w:pgMar w:top="1134" w:right="707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63E"/>
    <w:multiLevelType w:val="hybridMultilevel"/>
    <w:tmpl w:val="47ACF4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746903"/>
    <w:multiLevelType w:val="hybridMultilevel"/>
    <w:tmpl w:val="39829876"/>
    <w:lvl w:ilvl="0" w:tplc="98209D8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CE2F73"/>
    <w:multiLevelType w:val="hybridMultilevel"/>
    <w:tmpl w:val="262AA5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6CB19BC"/>
    <w:multiLevelType w:val="hybridMultilevel"/>
    <w:tmpl w:val="CAD4A9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C9C3EF0"/>
    <w:multiLevelType w:val="hybridMultilevel"/>
    <w:tmpl w:val="CEAAEED0"/>
    <w:lvl w:ilvl="0" w:tplc="98209D8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3CC81653"/>
    <w:multiLevelType w:val="hybridMultilevel"/>
    <w:tmpl w:val="43603768"/>
    <w:lvl w:ilvl="0" w:tplc="98209D8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93F4262"/>
    <w:multiLevelType w:val="hybridMultilevel"/>
    <w:tmpl w:val="D3AAABF8"/>
    <w:lvl w:ilvl="0" w:tplc="98209D8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583AFE"/>
    <w:multiLevelType w:val="hybridMultilevel"/>
    <w:tmpl w:val="134A7572"/>
    <w:lvl w:ilvl="0" w:tplc="F676C218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6F3467C0"/>
    <w:multiLevelType w:val="hybridMultilevel"/>
    <w:tmpl w:val="939AE3FE"/>
    <w:lvl w:ilvl="0" w:tplc="98209D8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17D230A"/>
    <w:multiLevelType w:val="hybridMultilevel"/>
    <w:tmpl w:val="C76E78DA"/>
    <w:lvl w:ilvl="0" w:tplc="98209D8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6C78"/>
    <w:rsid w:val="0000445C"/>
    <w:rsid w:val="00004870"/>
    <w:rsid w:val="00017F3B"/>
    <w:rsid w:val="000405F4"/>
    <w:rsid w:val="00077A7F"/>
    <w:rsid w:val="000A49D0"/>
    <w:rsid w:val="000A75B7"/>
    <w:rsid w:val="000C2383"/>
    <w:rsid w:val="000D0C3C"/>
    <w:rsid w:val="000E1F9B"/>
    <w:rsid w:val="000E4F51"/>
    <w:rsid w:val="00135354"/>
    <w:rsid w:val="001531E3"/>
    <w:rsid w:val="0017317D"/>
    <w:rsid w:val="001B3314"/>
    <w:rsid w:val="001D79C6"/>
    <w:rsid w:val="001F4D70"/>
    <w:rsid w:val="0023304D"/>
    <w:rsid w:val="002718A2"/>
    <w:rsid w:val="00272361"/>
    <w:rsid w:val="00273DC3"/>
    <w:rsid w:val="002773BA"/>
    <w:rsid w:val="00280572"/>
    <w:rsid w:val="00297E8E"/>
    <w:rsid w:val="002A0CDC"/>
    <w:rsid w:val="002B261E"/>
    <w:rsid w:val="002C56AE"/>
    <w:rsid w:val="002E266F"/>
    <w:rsid w:val="002F710A"/>
    <w:rsid w:val="00315D46"/>
    <w:rsid w:val="00331072"/>
    <w:rsid w:val="00361474"/>
    <w:rsid w:val="003A646A"/>
    <w:rsid w:val="003D013A"/>
    <w:rsid w:val="003D0818"/>
    <w:rsid w:val="003E4F1B"/>
    <w:rsid w:val="003F6141"/>
    <w:rsid w:val="0040604D"/>
    <w:rsid w:val="0042057B"/>
    <w:rsid w:val="00425C10"/>
    <w:rsid w:val="004405F9"/>
    <w:rsid w:val="00441CC3"/>
    <w:rsid w:val="00443A56"/>
    <w:rsid w:val="00470DEC"/>
    <w:rsid w:val="004A5F49"/>
    <w:rsid w:val="004E5A98"/>
    <w:rsid w:val="00505FBB"/>
    <w:rsid w:val="00516807"/>
    <w:rsid w:val="00546628"/>
    <w:rsid w:val="00546A68"/>
    <w:rsid w:val="005B1A9F"/>
    <w:rsid w:val="005C7A59"/>
    <w:rsid w:val="00620636"/>
    <w:rsid w:val="00621B99"/>
    <w:rsid w:val="0063710D"/>
    <w:rsid w:val="006445C3"/>
    <w:rsid w:val="00651E7F"/>
    <w:rsid w:val="006B3A61"/>
    <w:rsid w:val="006E4AA2"/>
    <w:rsid w:val="006E7804"/>
    <w:rsid w:val="00704DB3"/>
    <w:rsid w:val="007243FF"/>
    <w:rsid w:val="00732B1A"/>
    <w:rsid w:val="00733ECB"/>
    <w:rsid w:val="00735E4A"/>
    <w:rsid w:val="00774B13"/>
    <w:rsid w:val="007C1610"/>
    <w:rsid w:val="007D68F0"/>
    <w:rsid w:val="007E4073"/>
    <w:rsid w:val="007F1D9A"/>
    <w:rsid w:val="007F343D"/>
    <w:rsid w:val="0082098C"/>
    <w:rsid w:val="00822B2C"/>
    <w:rsid w:val="0083167C"/>
    <w:rsid w:val="00846E7F"/>
    <w:rsid w:val="0087025B"/>
    <w:rsid w:val="008961E0"/>
    <w:rsid w:val="008F7682"/>
    <w:rsid w:val="0091568D"/>
    <w:rsid w:val="00934888"/>
    <w:rsid w:val="00937E59"/>
    <w:rsid w:val="0096005E"/>
    <w:rsid w:val="00966424"/>
    <w:rsid w:val="009A30B5"/>
    <w:rsid w:val="009B0CA3"/>
    <w:rsid w:val="009D0254"/>
    <w:rsid w:val="009D064E"/>
    <w:rsid w:val="009E67EE"/>
    <w:rsid w:val="009F5002"/>
    <w:rsid w:val="00A07BC0"/>
    <w:rsid w:val="00A102F6"/>
    <w:rsid w:val="00A1492D"/>
    <w:rsid w:val="00A226D4"/>
    <w:rsid w:val="00A35803"/>
    <w:rsid w:val="00A51146"/>
    <w:rsid w:val="00A53542"/>
    <w:rsid w:val="00A54A30"/>
    <w:rsid w:val="00A61B11"/>
    <w:rsid w:val="00A85C46"/>
    <w:rsid w:val="00A91B68"/>
    <w:rsid w:val="00AA6DB8"/>
    <w:rsid w:val="00AE22BA"/>
    <w:rsid w:val="00B1761A"/>
    <w:rsid w:val="00B32236"/>
    <w:rsid w:val="00B46899"/>
    <w:rsid w:val="00B46D2B"/>
    <w:rsid w:val="00B64D10"/>
    <w:rsid w:val="00B93341"/>
    <w:rsid w:val="00B93647"/>
    <w:rsid w:val="00B9549A"/>
    <w:rsid w:val="00BB6A49"/>
    <w:rsid w:val="00BF1342"/>
    <w:rsid w:val="00BF6246"/>
    <w:rsid w:val="00C16877"/>
    <w:rsid w:val="00C24075"/>
    <w:rsid w:val="00C32834"/>
    <w:rsid w:val="00C662D9"/>
    <w:rsid w:val="00C67DC6"/>
    <w:rsid w:val="00C72B4A"/>
    <w:rsid w:val="00CD1691"/>
    <w:rsid w:val="00CE5982"/>
    <w:rsid w:val="00D11C2A"/>
    <w:rsid w:val="00D1608A"/>
    <w:rsid w:val="00D16503"/>
    <w:rsid w:val="00D17FCF"/>
    <w:rsid w:val="00D34A9A"/>
    <w:rsid w:val="00D45BB7"/>
    <w:rsid w:val="00D816E0"/>
    <w:rsid w:val="00DE048E"/>
    <w:rsid w:val="00E140E5"/>
    <w:rsid w:val="00E252C9"/>
    <w:rsid w:val="00E309A8"/>
    <w:rsid w:val="00E47BEE"/>
    <w:rsid w:val="00E67CF1"/>
    <w:rsid w:val="00E7210D"/>
    <w:rsid w:val="00E77DC0"/>
    <w:rsid w:val="00E77ED3"/>
    <w:rsid w:val="00EA4387"/>
    <w:rsid w:val="00EB052E"/>
    <w:rsid w:val="00EB1158"/>
    <w:rsid w:val="00EC22EE"/>
    <w:rsid w:val="00ED4E95"/>
    <w:rsid w:val="00F06C78"/>
    <w:rsid w:val="00F137B6"/>
    <w:rsid w:val="00F25C64"/>
    <w:rsid w:val="00F3302F"/>
    <w:rsid w:val="00F45A03"/>
    <w:rsid w:val="00F56D13"/>
    <w:rsid w:val="00F858B7"/>
    <w:rsid w:val="00F90ED4"/>
    <w:rsid w:val="00FB309A"/>
    <w:rsid w:val="00FE20E9"/>
    <w:rsid w:val="00FE4F66"/>
    <w:rsid w:val="00FE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1B68"/>
    <w:pPr>
      <w:jc w:val="both"/>
    </w:pPr>
    <w:rPr>
      <w:sz w:val="28"/>
    </w:rPr>
  </w:style>
  <w:style w:type="paragraph" w:styleId="a4">
    <w:name w:val="Body Text Indent"/>
    <w:basedOn w:val="a"/>
    <w:rsid w:val="00A91B68"/>
    <w:pPr>
      <w:ind w:firstLine="709"/>
      <w:jc w:val="both"/>
    </w:pPr>
    <w:rPr>
      <w:sz w:val="28"/>
    </w:rPr>
  </w:style>
  <w:style w:type="paragraph" w:customStyle="1" w:styleId="FR2">
    <w:name w:val="FR2"/>
    <w:rsid w:val="00F3302F"/>
    <w:pPr>
      <w:widowControl w:val="0"/>
      <w:spacing w:line="300" w:lineRule="auto"/>
      <w:ind w:left="4000"/>
    </w:pPr>
    <w:rPr>
      <w:snapToGrid w:val="0"/>
      <w:sz w:val="24"/>
      <w:lang w:val="uk-UA"/>
    </w:rPr>
  </w:style>
  <w:style w:type="paragraph" w:styleId="a5">
    <w:name w:val="Block Text"/>
    <w:basedOn w:val="a"/>
    <w:rsid w:val="00331072"/>
    <w:pPr>
      <w:ind w:left="-270" w:right="164" w:firstLine="540"/>
      <w:jc w:val="both"/>
    </w:pPr>
    <w:rPr>
      <w:sz w:val="26"/>
      <w:szCs w:val="24"/>
      <w:lang w:val="uk-UA"/>
    </w:rPr>
  </w:style>
  <w:style w:type="paragraph" w:customStyle="1" w:styleId="CharCharCharChar">
    <w:name w:val="Char Char Знак Знак Char Char Знак Знак Знак Знак"/>
    <w:basedOn w:val="a"/>
    <w:rsid w:val="000A49D0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List Paragraph"/>
    <w:basedOn w:val="a"/>
    <w:uiPriority w:val="34"/>
    <w:qFormat/>
    <w:rsid w:val="00420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Ser_osv/4157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Ser_osv/28761/" TargetMode="External"/><Relationship Id="rId5" Type="http://schemas.openxmlformats.org/officeDocument/2006/relationships/hyperlink" Target="http://osvita.ua/legislation/Ser_osv/1940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 ЗАПИСКА</vt:lpstr>
    </vt:vector>
  </TitlesOfParts>
  <Company>SPecialiST RePack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 ЗАПИСКА</dc:title>
  <dc:creator>ТИЛ</dc:creator>
  <cp:lastModifiedBy>Shushpanova</cp:lastModifiedBy>
  <cp:revision>10</cp:revision>
  <cp:lastPrinted>2017-08-16T05:01:00Z</cp:lastPrinted>
  <dcterms:created xsi:type="dcterms:W3CDTF">2017-08-13T05:59:00Z</dcterms:created>
  <dcterms:modified xsi:type="dcterms:W3CDTF">2017-08-16T05:01:00Z</dcterms:modified>
</cp:coreProperties>
</file>